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Default="00432BBF" w:rsidP="000E31F4">
      <w:pPr>
        <w:suppressAutoHyphens/>
        <w:rPr>
          <w:rFonts w:ascii="Bookman Old Style" w:hAnsi="Bookman Old Style" w:cs="Arial"/>
          <w:i w:val="0"/>
          <w:iCs/>
          <w:sz w:val="20"/>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681239" w:rsidRDefault="00432BBF" w:rsidP="000E31F4">
      <w:pPr>
        <w:suppressAutoHyphens/>
        <w:rPr>
          <w:sz w:val="20"/>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560"/>
        <w:gridCol w:w="1701"/>
      </w:tblGrid>
      <w:tr w:rsidR="00432BBF" w:rsidRPr="007323A5" w:rsidTr="00664866">
        <w:trPr>
          <w:trHeight w:val="379"/>
          <w:tblCellSpacing w:w="20" w:type="dxa"/>
        </w:trPr>
        <w:tc>
          <w:tcPr>
            <w:tcW w:w="6744" w:type="dxa"/>
            <w:vAlign w:val="center"/>
          </w:tcPr>
          <w:p w:rsidR="00432BBF" w:rsidRPr="007323A5" w:rsidRDefault="00432BBF" w:rsidP="00434966">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912BF9">
              <w:rPr>
                <w:rFonts w:ascii="Bookman Old Style" w:hAnsi="Bookman Old Style" w:cs="Tahoma"/>
                <w:i w:val="0"/>
                <w:color w:val="000000"/>
                <w:sz w:val="20"/>
                <w:lang w:val="es-CL"/>
              </w:rPr>
              <w:t>Técnico de Mantenimiento I</w:t>
            </w:r>
          </w:p>
        </w:tc>
        <w:tc>
          <w:tcPr>
            <w:tcW w:w="1520" w:type="dxa"/>
            <w:vAlign w:val="center"/>
          </w:tcPr>
          <w:p w:rsidR="00432BBF" w:rsidRPr="007323A5" w:rsidRDefault="00432BBF" w:rsidP="00A42ED7">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912BF9">
              <w:rPr>
                <w:rFonts w:ascii="Bookman Old Style" w:hAnsi="Bookman Old Style" w:cs="Tahoma"/>
                <w:i w:val="0"/>
                <w:color w:val="000000"/>
                <w:sz w:val="20"/>
                <w:lang w:val="es-CL"/>
              </w:rPr>
              <w:t xml:space="preserve"> 0</w:t>
            </w:r>
            <w:r w:rsidR="00A42ED7">
              <w:rPr>
                <w:rFonts w:ascii="Bookman Old Style" w:hAnsi="Bookman Old Style" w:cs="Tahoma"/>
                <w:i w:val="0"/>
                <w:color w:val="000000"/>
                <w:sz w:val="20"/>
                <w:lang w:val="es-CL"/>
              </w:rPr>
              <w:t>5</w:t>
            </w:r>
          </w:p>
        </w:tc>
        <w:tc>
          <w:tcPr>
            <w:tcW w:w="1641" w:type="dxa"/>
            <w:vAlign w:val="center"/>
          </w:tcPr>
          <w:p w:rsidR="00432BBF" w:rsidRPr="007323A5" w:rsidRDefault="00432BBF" w:rsidP="00FE4D19">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FE4D19">
              <w:rPr>
                <w:rFonts w:ascii="Bookman Old Style" w:hAnsi="Bookman Old Style" w:cs="Tahoma"/>
                <w:i w:val="0"/>
                <w:color w:val="000000"/>
                <w:sz w:val="20"/>
                <w:lang w:val="es-CL"/>
              </w:rPr>
              <w:t>O</w:t>
            </w:r>
          </w:p>
        </w:tc>
      </w:tr>
      <w:tr w:rsidR="00432BBF" w:rsidRPr="007323A5" w:rsidTr="00912BF9">
        <w:trPr>
          <w:trHeight w:val="320"/>
          <w:tblCellSpacing w:w="20" w:type="dxa"/>
        </w:trPr>
        <w:tc>
          <w:tcPr>
            <w:tcW w:w="9985" w:type="dxa"/>
            <w:gridSpan w:val="3"/>
            <w:vAlign w:val="center"/>
          </w:tcPr>
          <w:p w:rsidR="00432BBF" w:rsidRPr="007323A5" w:rsidRDefault="00432BBF" w:rsidP="00664866">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912BF9">
              <w:rPr>
                <w:rFonts w:ascii="Bookman Old Style" w:hAnsi="Bookman Old Style" w:cs="Tahoma"/>
                <w:i w:val="0"/>
                <w:color w:val="000000"/>
                <w:sz w:val="20"/>
                <w:lang w:val="es-CL"/>
              </w:rPr>
              <w:t>División de Apoyo y Mantenimiento y Hospital</w:t>
            </w:r>
          </w:p>
        </w:tc>
      </w:tr>
      <w:tr w:rsidR="00432BBF" w:rsidRPr="007323A5" w:rsidTr="00912BF9">
        <w:trPr>
          <w:trHeight w:val="320"/>
          <w:tblCellSpacing w:w="20" w:type="dxa"/>
        </w:trPr>
        <w:tc>
          <w:tcPr>
            <w:tcW w:w="9985" w:type="dxa"/>
            <w:gridSpan w:val="3"/>
            <w:vAlign w:val="center"/>
          </w:tcPr>
          <w:p w:rsidR="00432BBF" w:rsidRPr="007323A5" w:rsidRDefault="00432BBF" w:rsidP="0017190E">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393014">
              <w:rPr>
                <w:rFonts w:ascii="Bookman Old Style" w:hAnsi="Bookman Old Style" w:cs="Tahoma"/>
                <w:i w:val="0"/>
                <w:color w:val="000000"/>
                <w:sz w:val="20"/>
                <w:lang w:val="es-CL"/>
              </w:rPr>
              <w:t xml:space="preserve"> </w:t>
            </w:r>
            <w:r w:rsidR="00912BF9">
              <w:rPr>
                <w:rFonts w:ascii="Bookman Old Style" w:hAnsi="Bookman Old Style" w:cs="Tahoma"/>
                <w:i w:val="0"/>
                <w:color w:val="000000"/>
                <w:sz w:val="20"/>
                <w:lang w:val="es-CL"/>
              </w:rPr>
              <w:t>Jefe de Secció</w:t>
            </w:r>
            <w:r w:rsidR="00912BF9" w:rsidRPr="00FA1BB8">
              <w:rPr>
                <w:rFonts w:ascii="Bookman Old Style" w:hAnsi="Bookman Old Style" w:cs="Tahoma"/>
                <w:i w:val="0"/>
                <w:color w:val="000000"/>
                <w:sz w:val="20"/>
                <w:lang w:val="es-CL"/>
              </w:rPr>
              <w:t>n</w:t>
            </w:r>
            <w:r w:rsidR="0017190E">
              <w:rPr>
                <w:rFonts w:ascii="Bookman Old Style" w:hAnsi="Bookman Old Style" w:cs="Tahoma"/>
                <w:i w:val="0"/>
                <w:color w:val="000000"/>
                <w:sz w:val="20"/>
                <w:lang w:val="es-CL"/>
              </w:rPr>
              <w:t>,</w:t>
            </w:r>
            <w:r w:rsidR="00912BF9" w:rsidRPr="00FA1BB8">
              <w:rPr>
                <w:rFonts w:ascii="Bookman Old Style" w:hAnsi="Bookman Old Style" w:cs="Tahoma"/>
                <w:i w:val="0"/>
                <w:color w:val="000000"/>
                <w:sz w:val="20"/>
                <w:lang w:val="es-CL"/>
              </w:rPr>
              <w:t xml:space="preserve"> </w:t>
            </w:r>
            <w:r w:rsidR="00912BF9">
              <w:rPr>
                <w:rFonts w:ascii="Bookman Old Style" w:hAnsi="Bookman Old Style" w:cs="Tahoma"/>
                <w:i w:val="0"/>
                <w:color w:val="000000"/>
                <w:sz w:val="20"/>
                <w:lang w:val="es-CL"/>
              </w:rPr>
              <w:t>y Jefe de Mantenimiento (Hospitales)</w:t>
            </w:r>
          </w:p>
        </w:tc>
      </w:tr>
    </w:tbl>
    <w:p w:rsidR="00432BBF" w:rsidRPr="00681239" w:rsidRDefault="00432BBF" w:rsidP="000E31F4">
      <w:pPr>
        <w:tabs>
          <w:tab w:val="left" w:pos="2694"/>
        </w:tabs>
        <w:suppressAutoHyphens/>
        <w:ind w:left="2694" w:hanging="2694"/>
        <w:jc w:val="both"/>
        <w:rPr>
          <w:rFonts w:ascii="Bookman Old Style" w:hAnsi="Bookman Old Style" w:cs="Arial"/>
          <w:i w:val="0"/>
          <w:iCs/>
          <w:spacing w:val="-3"/>
          <w:sz w:val="20"/>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432BBF" w:rsidRDefault="00432BBF" w:rsidP="00E21CFE">
      <w:pPr>
        <w:pStyle w:val="Ttulo1"/>
        <w:tabs>
          <w:tab w:val="left" w:pos="284"/>
        </w:tabs>
        <w:suppressAutoHyphens/>
        <w:spacing w:before="0" w:after="0"/>
        <w:ind w:left="284"/>
        <w:rPr>
          <w:rFonts w:ascii="Bookman Old Style" w:hAnsi="Bookman Old Style" w:cs="Arial"/>
          <w:iCs/>
          <w:sz w:val="20"/>
        </w:rPr>
      </w:pPr>
    </w:p>
    <w:p w:rsidR="00540ED7" w:rsidRDefault="00912BF9" w:rsidP="00A55F6A">
      <w:pPr>
        <w:suppressAutoHyphens/>
        <w:ind w:left="360"/>
        <w:jc w:val="both"/>
        <w:rPr>
          <w:rFonts w:ascii="Bookman Old Style" w:hAnsi="Bookman Old Style"/>
          <w:i w:val="0"/>
          <w:sz w:val="20"/>
        </w:rPr>
      </w:pPr>
      <w:r w:rsidRPr="00D82B80">
        <w:rPr>
          <w:rFonts w:ascii="Bookman Old Style" w:hAnsi="Bookman Old Style"/>
          <w:i w:val="0"/>
          <w:sz w:val="20"/>
        </w:rPr>
        <w:t>Efectuar los procedimientos correspondientes a las instalaciones eléctricas o mecánicas, de acuerdo a las órdenes de trabajo, así como el mantenimiento preventivo y/o correctivo del equipo o maquinaria utilizada.</w:t>
      </w:r>
    </w:p>
    <w:p w:rsidR="00432BBF" w:rsidRPr="00681239" w:rsidRDefault="00432BBF" w:rsidP="00E21CFE">
      <w:pPr>
        <w:pStyle w:val="Textoindependiente3"/>
        <w:suppressAutoHyphens/>
        <w:rPr>
          <w:rFonts w:ascii="Bookman Old Style" w:hAnsi="Bookman Old Style"/>
          <w:sz w:val="18"/>
          <w:szCs w:val="22"/>
          <w:lang w:val="es-CL"/>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681239" w:rsidRDefault="00540ED7" w:rsidP="00540ED7">
      <w:pPr>
        <w:rPr>
          <w:sz w:val="18"/>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 xml:space="preserve">Brindar mantenimiento a las áreas de electricidad y electromecánica (aire acondicionado, sistemas de bombeo) a todas las Unidades Médicas, Clínicas Comunales y Edificios Administrativos de la Institución, a fin de atender </w:t>
      </w:r>
      <w:r w:rsidR="0017190E">
        <w:rPr>
          <w:rFonts w:ascii="Bookman Old Style" w:hAnsi="Bookman Old Style"/>
          <w:i w:val="0"/>
          <w:sz w:val="20"/>
        </w:rPr>
        <w:t xml:space="preserve">oportunamente requerimientos realizados por dichas dependencias. </w:t>
      </w:r>
      <w:r w:rsidRPr="00D82B80">
        <w:rPr>
          <w:rFonts w:ascii="Bookman Old Style" w:hAnsi="Bookman Old Style"/>
          <w:i w:val="0"/>
          <w:sz w:val="20"/>
        </w:rPr>
        <w:t xml:space="preserve"> </w:t>
      </w:r>
    </w:p>
    <w:p w:rsidR="00B3232B" w:rsidRPr="00D82B80" w:rsidRDefault="00B3232B" w:rsidP="00DB605F">
      <w:pPr>
        <w:pStyle w:val="Textoindependiente"/>
        <w:suppressAutoHyphens/>
        <w:ind w:right="215"/>
        <w:jc w:val="both"/>
        <w:rPr>
          <w:rFonts w:ascii="Bookman Old Style" w:hAnsi="Bookman Old Style"/>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 xml:space="preserve">Elaborar y revisar instalaciones eléctricas de baja tensión, a fin de proporcionarles el mantenimiento correspondiente según las fallas que presenten. </w:t>
      </w:r>
    </w:p>
    <w:p w:rsidR="00B3232B" w:rsidRPr="00D82B80" w:rsidRDefault="00B3232B" w:rsidP="00DB605F">
      <w:pPr>
        <w:pStyle w:val="Textoindependiente"/>
        <w:suppressAutoHyphens/>
        <w:ind w:right="215"/>
        <w:jc w:val="both"/>
        <w:rPr>
          <w:rFonts w:ascii="Bookman Old Style" w:hAnsi="Bookman Old Style"/>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 xml:space="preserve">Revisar sistemas eléctricos de los equipos electromecánicos de Servicios de Apoyo, con la finalidad de reparar posibles fallas y evitar el deterioro de éstos. </w:t>
      </w:r>
    </w:p>
    <w:p w:rsidR="00B3232B" w:rsidRPr="002106C0" w:rsidRDefault="00B3232B" w:rsidP="00DB605F">
      <w:pPr>
        <w:pStyle w:val="Textoindependiente"/>
        <w:suppressAutoHyphens/>
        <w:ind w:right="215"/>
        <w:jc w:val="both"/>
        <w:rPr>
          <w:rFonts w:ascii="Bookman Old Style" w:hAnsi="Bookman Old Style"/>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 xml:space="preserve">Proporcionar mantenimiento a plantas de emergencia, ascensores, luminarias, cocinas, licuadoras de uso industrial, planchas eléctricas, extractores de humo, calderas, tanques de agua fría, equipos purificadores de agua, autoclaves, tensiómetros, aparatos de laboratorio clínico, etc., a fin de evitar desperfectos permanentes en los equipos. </w:t>
      </w:r>
    </w:p>
    <w:p w:rsidR="00B3232B" w:rsidRPr="002106C0" w:rsidRDefault="00B3232B" w:rsidP="00DB605F">
      <w:pPr>
        <w:pStyle w:val="Textoindependiente"/>
        <w:suppressAutoHyphens/>
        <w:ind w:right="215"/>
        <w:jc w:val="both"/>
        <w:rPr>
          <w:rFonts w:ascii="Bookman Old Style" w:hAnsi="Bookman Old Style"/>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 xml:space="preserve">Verificar periódicamente el funcionamiento de aires acondicionado, con la finalidad de efectuar mantenimiento preventivo, en cuanto a limpieza y detección de fallas. </w:t>
      </w:r>
    </w:p>
    <w:p w:rsidR="00B3232B" w:rsidRPr="002106C0" w:rsidRDefault="00B3232B" w:rsidP="00DB605F">
      <w:pPr>
        <w:pStyle w:val="Textoindependiente"/>
        <w:suppressAutoHyphens/>
        <w:ind w:right="215"/>
        <w:jc w:val="both"/>
        <w:rPr>
          <w:rFonts w:ascii="Bookman Old Style" w:hAnsi="Bookman Old Style"/>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Controlar el buen funcionamiento del equipo de trabajo, para reportar a la Jefatura cualquier desperfecto y así gestionar oportunamente el mantenimiento preventivo o correctivo.</w:t>
      </w:r>
    </w:p>
    <w:p w:rsidR="00B3232B" w:rsidRPr="002106C0" w:rsidRDefault="00B3232B" w:rsidP="00DB605F">
      <w:pPr>
        <w:suppressAutoHyphens/>
        <w:jc w:val="both"/>
        <w:rPr>
          <w:rFonts w:ascii="Bookman Old Style" w:hAnsi="Bookman Old Style"/>
          <w:i w:val="0"/>
          <w:sz w:val="14"/>
        </w:rPr>
      </w:pPr>
    </w:p>
    <w:p w:rsidR="00B3232B" w:rsidRPr="00D82B80" w:rsidRDefault="00B3232B" w:rsidP="00DB605F">
      <w:pPr>
        <w:numPr>
          <w:ilvl w:val="0"/>
          <w:numId w:val="44"/>
        </w:numPr>
        <w:suppressAutoHyphens/>
        <w:jc w:val="both"/>
        <w:rPr>
          <w:rFonts w:ascii="Bookman Old Style" w:hAnsi="Bookman Old Style" w:cs="Tahoma"/>
          <w:i w:val="0"/>
          <w:color w:val="000000"/>
          <w:sz w:val="20"/>
        </w:rPr>
      </w:pPr>
      <w:r w:rsidRPr="00D82B80">
        <w:rPr>
          <w:rFonts w:ascii="Bookman Old Style" w:hAnsi="Bookman Old Style"/>
          <w:i w:val="0"/>
          <w:color w:val="000000"/>
          <w:sz w:val="20"/>
        </w:rPr>
        <w:t xml:space="preserve">Aplicar los procedimientos, políticas y normativa institucional vigente; así como otras afines a los procesos, con el objetivo de cumplir con las regulaciones correspondientes. </w:t>
      </w:r>
    </w:p>
    <w:p w:rsidR="00B3232B" w:rsidRPr="002106C0" w:rsidRDefault="00B3232B" w:rsidP="00DB605F">
      <w:pPr>
        <w:suppressAutoHyphens/>
        <w:jc w:val="both"/>
        <w:rPr>
          <w:rFonts w:ascii="Bookman Old Style" w:hAnsi="Bookman Old Style" w:cs="Tahoma"/>
          <w:i w:val="0"/>
          <w:color w:val="000000"/>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Dar seguimiento a las actividades asignadas, a través de la aplicación de los procedimientos establecidos, con el fin de cumplir con las metas del área.</w:t>
      </w:r>
    </w:p>
    <w:p w:rsidR="00B3232B" w:rsidRPr="002106C0" w:rsidRDefault="00B3232B" w:rsidP="00DB605F">
      <w:pPr>
        <w:suppressAutoHyphens/>
        <w:jc w:val="both"/>
        <w:rPr>
          <w:rFonts w:ascii="Bookman Old Style" w:hAnsi="Bookman Old Style"/>
          <w:i w:val="0"/>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Dar a conocer al jefe los resultados de sus actividades ya sea periódicamente o atendiendo requerimientos de éste, a fin de que sirvan de insumo para la generación de reportes.</w:t>
      </w:r>
    </w:p>
    <w:p w:rsidR="00B3232B" w:rsidRPr="002106C0" w:rsidRDefault="00B3232B" w:rsidP="00DB605F">
      <w:pPr>
        <w:suppressAutoHyphens/>
        <w:jc w:val="both"/>
        <w:rPr>
          <w:rFonts w:ascii="Bookman Old Style" w:hAnsi="Bookman Old Style"/>
          <w:i w:val="0"/>
          <w:sz w:val="14"/>
        </w:rPr>
      </w:pPr>
    </w:p>
    <w:p w:rsidR="00FE4D19" w:rsidRPr="00681239"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Colaborar con la inducción de personal nuevo, dando a conocer los procesos y/o funciones, con el fin de que se involucre en el trabajo del área.</w:t>
      </w:r>
    </w:p>
    <w:p w:rsidR="00FE4D19" w:rsidRPr="002106C0" w:rsidRDefault="00FE4D19" w:rsidP="00DB605F">
      <w:pPr>
        <w:suppressAutoHyphens/>
        <w:jc w:val="both"/>
        <w:rPr>
          <w:rFonts w:ascii="Bookman Old Style" w:hAnsi="Bookman Old Style"/>
          <w:i w:val="0"/>
          <w:sz w:val="14"/>
        </w:rPr>
      </w:pPr>
    </w:p>
    <w:p w:rsidR="00B3232B" w:rsidRPr="00D82B80" w:rsidRDefault="00B3232B" w:rsidP="00DB605F">
      <w:pPr>
        <w:numPr>
          <w:ilvl w:val="0"/>
          <w:numId w:val="44"/>
        </w:numPr>
        <w:suppressAutoHyphens/>
        <w:jc w:val="both"/>
        <w:rPr>
          <w:rFonts w:ascii="Bookman Old Style" w:hAnsi="Bookman Old Style"/>
          <w:i w:val="0"/>
          <w:sz w:val="20"/>
        </w:rPr>
      </w:pPr>
      <w:r w:rsidRPr="00D82B80">
        <w:rPr>
          <w:rFonts w:ascii="Bookman Old Style" w:hAnsi="Bookman Old Style"/>
          <w:i w:val="0"/>
          <w:sz w:val="20"/>
        </w:rPr>
        <w:t>Apoyar al área de trabajo, cuando sea necesario, realizando actividades para suplir ausencias de personal o situaciones de urgencia.</w:t>
      </w:r>
    </w:p>
    <w:p w:rsidR="00B3232B" w:rsidRPr="00463D16" w:rsidRDefault="00B3232B" w:rsidP="00DB605F">
      <w:pPr>
        <w:suppressAutoHyphens/>
        <w:jc w:val="both"/>
        <w:rPr>
          <w:rFonts w:ascii="Bookman Old Style" w:hAnsi="Bookman Old Style"/>
          <w:i w:val="0"/>
          <w:sz w:val="10"/>
        </w:rPr>
      </w:pPr>
    </w:p>
    <w:p w:rsidR="00540ED7" w:rsidRPr="0060596F" w:rsidRDefault="00B3232B" w:rsidP="0060596F">
      <w:pPr>
        <w:numPr>
          <w:ilvl w:val="0"/>
          <w:numId w:val="44"/>
        </w:numPr>
        <w:suppressAutoHyphens/>
        <w:jc w:val="both"/>
        <w:rPr>
          <w:rFonts w:ascii="Bookman Old Style" w:hAnsi="Bookman Old Style"/>
          <w:i w:val="0"/>
          <w:sz w:val="20"/>
        </w:rPr>
      </w:pPr>
      <w:r w:rsidRPr="00912BF9">
        <w:rPr>
          <w:rFonts w:ascii="Bookman Old Style" w:hAnsi="Bookman Old Style"/>
          <w:i w:val="0"/>
          <w:sz w:val="20"/>
        </w:rPr>
        <w:t>Realizar otras actividades encomendadas por la jefatura inmediata.</w:t>
      </w:r>
    </w:p>
    <w:p w:rsidR="00432BBF" w:rsidRDefault="00432BBF" w:rsidP="00E21CFE">
      <w:pPr>
        <w:suppressAutoHyphens/>
        <w:rPr>
          <w:rFonts w:ascii="Bookman Old Style" w:hAnsi="Bookman Old Style" w:cs="Arial"/>
          <w:i w:val="0"/>
          <w:iCs/>
          <w:sz w:val="14"/>
        </w:rPr>
      </w:pPr>
    </w:p>
    <w:p w:rsidR="0060596F" w:rsidRDefault="0060596F" w:rsidP="00E21CFE">
      <w:pPr>
        <w:suppressAutoHyphens/>
        <w:rPr>
          <w:rFonts w:ascii="Bookman Old Style" w:hAnsi="Bookman Old Style" w:cs="Arial"/>
          <w:i w:val="0"/>
          <w:iCs/>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Pr="002940B1" w:rsidRDefault="00432BBF" w:rsidP="000E31F4">
      <w:pPr>
        <w:tabs>
          <w:tab w:val="left" w:pos="2694"/>
        </w:tabs>
        <w:suppressAutoHyphens/>
        <w:ind w:left="2694" w:hanging="2694"/>
        <w:jc w:val="both"/>
        <w:rPr>
          <w:rFonts w:ascii="Bookman Old Style" w:hAnsi="Bookman Old Style" w:cs="Arial"/>
          <w:i w:val="0"/>
          <w:iCs/>
          <w:spacing w:val="-3"/>
          <w:sz w:val="12"/>
        </w:rPr>
      </w:pPr>
    </w:p>
    <w:p w:rsidR="00540ED7" w:rsidRDefault="005F0E1A" w:rsidP="0017190E">
      <w:pPr>
        <w:tabs>
          <w:tab w:val="left" w:pos="2694"/>
        </w:tabs>
        <w:suppressAutoHyphens/>
        <w:ind w:left="360"/>
        <w:jc w:val="both"/>
        <w:rPr>
          <w:rFonts w:ascii="Bookman Old Style" w:hAnsi="Bookman Old Style" w:cs="Arial"/>
          <w:i w:val="0"/>
          <w:iCs/>
          <w:spacing w:val="-3"/>
          <w:sz w:val="20"/>
        </w:rPr>
      </w:pPr>
      <w:r>
        <w:rPr>
          <w:rFonts w:ascii="Bookman Old Style" w:hAnsi="Bookman Old Style" w:cs="Arial"/>
          <w:i w:val="0"/>
          <w:iCs/>
          <w:spacing w:val="-3"/>
          <w:sz w:val="20"/>
        </w:rPr>
        <w:t>Ninguno</w:t>
      </w:r>
      <w:r w:rsidR="0017190E">
        <w:rPr>
          <w:rFonts w:ascii="Bookman Old Style" w:hAnsi="Bookman Old Style" w:cs="Arial"/>
          <w:i w:val="0"/>
          <w:iCs/>
          <w:spacing w:val="-3"/>
          <w:sz w:val="20"/>
        </w:rPr>
        <w:t>.</w:t>
      </w:r>
    </w:p>
    <w:p w:rsidR="00540ED7" w:rsidRPr="002940B1" w:rsidRDefault="00540ED7" w:rsidP="00912BF9">
      <w:pPr>
        <w:tabs>
          <w:tab w:val="left" w:pos="270"/>
        </w:tabs>
        <w:suppressAutoHyphens/>
        <w:jc w:val="both"/>
        <w:rPr>
          <w:rFonts w:ascii="Bookman Old Style" w:hAnsi="Bookman Old Style" w:cs="Arial"/>
          <w:i w:val="0"/>
          <w:iCs/>
          <w:spacing w:val="-3"/>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2940B1" w:rsidRDefault="00432BBF" w:rsidP="000E31F4">
      <w:pPr>
        <w:suppressAutoHyphens/>
        <w:rPr>
          <w:rFonts w:ascii="Bookman Old Style" w:hAnsi="Bookman Old Style"/>
          <w:i w:val="0"/>
          <w:sz w:val="14"/>
        </w:rPr>
      </w:pPr>
    </w:p>
    <w:p w:rsidR="00432BBF" w:rsidRDefault="00432BBF" w:rsidP="008C1E26">
      <w:pPr>
        <w:numPr>
          <w:ilvl w:val="0"/>
          <w:numId w:val="3"/>
        </w:numPr>
        <w:suppressAutoHyphens/>
        <w:ind w:left="360"/>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p>
    <w:p w:rsidR="00912BF9" w:rsidRDefault="00912BF9" w:rsidP="00912BF9">
      <w:pPr>
        <w:pStyle w:val="Prrafodelista"/>
        <w:numPr>
          <w:ilvl w:val="0"/>
          <w:numId w:val="41"/>
        </w:numPr>
        <w:tabs>
          <w:tab w:val="left" w:pos="5040"/>
        </w:tabs>
        <w:suppressAutoHyphens/>
        <w:jc w:val="both"/>
        <w:rPr>
          <w:rFonts w:ascii="Bookman Old Style" w:hAnsi="Bookman Old Style" w:cs="Arial"/>
          <w:i w:val="0"/>
          <w:iCs/>
          <w:spacing w:val="-3"/>
          <w:sz w:val="20"/>
        </w:rPr>
      </w:pPr>
      <w:r w:rsidRPr="00912BF9">
        <w:rPr>
          <w:rFonts w:ascii="Bookman Old Style" w:hAnsi="Bookman Old Style" w:cs="Arial"/>
          <w:i w:val="0"/>
          <w:iCs/>
          <w:spacing w:val="-3"/>
          <w:sz w:val="20"/>
        </w:rPr>
        <w:t xml:space="preserve">Mantenimiento oportuno </w:t>
      </w:r>
      <w:r w:rsidR="0017190E">
        <w:rPr>
          <w:rFonts w:ascii="Bookman Old Style" w:hAnsi="Bookman Old Style" w:cs="Arial"/>
          <w:i w:val="0"/>
          <w:iCs/>
          <w:spacing w:val="-3"/>
          <w:sz w:val="20"/>
        </w:rPr>
        <w:t xml:space="preserve">de las instalaciones en </w:t>
      </w:r>
      <w:r w:rsidRPr="00912BF9">
        <w:rPr>
          <w:rFonts w:ascii="Bookman Old Style" w:hAnsi="Bookman Old Style" w:cs="Arial"/>
          <w:i w:val="0"/>
          <w:iCs/>
          <w:spacing w:val="-3"/>
          <w:sz w:val="20"/>
        </w:rPr>
        <w:t>las ramas de electricidad y electromecánica</w:t>
      </w:r>
      <w:r w:rsidR="0017190E">
        <w:rPr>
          <w:rFonts w:ascii="Bookman Old Style" w:hAnsi="Bookman Old Style" w:cs="Arial"/>
          <w:i w:val="0"/>
          <w:iCs/>
          <w:spacing w:val="-3"/>
          <w:sz w:val="20"/>
        </w:rPr>
        <w:t>.</w:t>
      </w:r>
    </w:p>
    <w:p w:rsidR="00FE4D19" w:rsidRPr="00912BF9" w:rsidRDefault="00FE4D19" w:rsidP="00912BF9">
      <w:pPr>
        <w:pStyle w:val="Prrafodelista"/>
        <w:numPr>
          <w:ilvl w:val="0"/>
          <w:numId w:val="41"/>
        </w:numPr>
        <w:tabs>
          <w:tab w:val="left" w:pos="5040"/>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Efectividad en el uso de materiales e insumos institucionales</w:t>
      </w:r>
      <w:r w:rsidR="0017190E">
        <w:rPr>
          <w:rFonts w:ascii="Bookman Old Style" w:hAnsi="Bookman Old Style" w:cs="Arial"/>
          <w:i w:val="0"/>
          <w:iCs/>
          <w:spacing w:val="-3"/>
          <w:sz w:val="20"/>
        </w:rPr>
        <w:t>.</w:t>
      </w:r>
    </w:p>
    <w:p w:rsidR="00912BF9" w:rsidRPr="00912BF9" w:rsidRDefault="00912BF9" w:rsidP="00912BF9">
      <w:pPr>
        <w:pStyle w:val="Prrafodelista"/>
        <w:numPr>
          <w:ilvl w:val="0"/>
          <w:numId w:val="41"/>
        </w:numPr>
        <w:tabs>
          <w:tab w:val="left" w:pos="5040"/>
        </w:tabs>
        <w:suppressAutoHyphens/>
        <w:jc w:val="both"/>
        <w:rPr>
          <w:rFonts w:ascii="Bookman Old Style" w:hAnsi="Bookman Old Style" w:cs="Arial"/>
          <w:i w:val="0"/>
          <w:iCs/>
          <w:spacing w:val="-3"/>
          <w:sz w:val="20"/>
        </w:rPr>
      </w:pPr>
      <w:r w:rsidRPr="00912BF9">
        <w:rPr>
          <w:rFonts w:ascii="Bookman Old Style" w:hAnsi="Bookman Old Style" w:cs="Arial"/>
          <w:i w:val="0"/>
          <w:iCs/>
          <w:spacing w:val="-3"/>
          <w:sz w:val="20"/>
        </w:rPr>
        <w:t>Verificación periódica del funcionamiento del área asignada</w:t>
      </w:r>
      <w:r w:rsidR="0017190E">
        <w:rPr>
          <w:rFonts w:ascii="Bookman Old Style" w:hAnsi="Bookman Old Style" w:cs="Arial"/>
          <w:i w:val="0"/>
          <w:iCs/>
          <w:spacing w:val="-3"/>
          <w:sz w:val="20"/>
        </w:rPr>
        <w:t>.</w:t>
      </w:r>
    </w:p>
    <w:p w:rsidR="00432BBF" w:rsidRPr="002940B1" w:rsidRDefault="00432BBF" w:rsidP="008C1E26">
      <w:pPr>
        <w:suppressAutoHyphens/>
        <w:rPr>
          <w:rFonts w:ascii="Bookman Old Style" w:hAnsi="Bookman Old Style" w:cs="Arial"/>
          <w:i w:val="0"/>
          <w:iCs/>
          <w:sz w:val="14"/>
        </w:rPr>
      </w:pPr>
    </w:p>
    <w:p w:rsidR="00432BBF" w:rsidRPr="00540ED7" w:rsidRDefault="00432BBF" w:rsidP="008C1E26">
      <w:pPr>
        <w:numPr>
          <w:ilvl w:val="0"/>
          <w:numId w:val="3"/>
        </w:numPr>
        <w:suppressAutoHyphens/>
        <w:ind w:left="360"/>
        <w:rPr>
          <w:rFonts w:ascii="Bookman Old Style" w:hAnsi="Bookman Old Style" w:cs="Arial"/>
          <w:b/>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60596F" w:rsidRDefault="0060596F" w:rsidP="0060596F">
      <w:pPr>
        <w:pStyle w:val="Prrafodelista"/>
        <w:numPr>
          <w:ilvl w:val="0"/>
          <w:numId w:val="37"/>
        </w:numPr>
        <w:suppressAutoHyphens/>
        <w:ind w:left="709" w:hanging="283"/>
        <w:rPr>
          <w:rFonts w:ascii="Bookman Old Style" w:hAnsi="Bookman Old Style" w:cs="Arial"/>
          <w:i w:val="0"/>
          <w:iCs/>
          <w:sz w:val="20"/>
        </w:rPr>
      </w:pPr>
      <w:r>
        <w:rPr>
          <w:rFonts w:ascii="Bookman Old Style" w:hAnsi="Bookman Old Style" w:cs="Arial"/>
          <w:i w:val="0"/>
          <w:iCs/>
          <w:sz w:val="20"/>
        </w:rPr>
        <w:t>Ley de Ética Gubernamental.</w:t>
      </w:r>
    </w:p>
    <w:p w:rsidR="00540ED7" w:rsidRPr="00D413AD" w:rsidRDefault="00540ED7" w:rsidP="00D413AD">
      <w:pPr>
        <w:pStyle w:val="Prrafodelista"/>
        <w:numPr>
          <w:ilvl w:val="0"/>
          <w:numId w:val="37"/>
        </w:numPr>
        <w:suppressAutoHyphens/>
        <w:ind w:left="709" w:hanging="283"/>
        <w:rPr>
          <w:rFonts w:ascii="Bookman Old Style" w:hAnsi="Bookman Old Style" w:cs="Arial"/>
          <w:i w:val="0"/>
          <w:iCs/>
          <w:spacing w:val="-3"/>
          <w:sz w:val="20"/>
        </w:rPr>
      </w:pPr>
      <w:r w:rsidRPr="00D413AD">
        <w:rPr>
          <w:rFonts w:ascii="Bookman Old Style" w:hAnsi="Bookman Old Style" w:cs="Arial"/>
          <w:i w:val="0"/>
          <w:iCs/>
          <w:spacing w:val="-3"/>
          <w:sz w:val="20"/>
        </w:rPr>
        <w:t>Ley y Reglamento</w:t>
      </w:r>
      <w:r w:rsidR="00937F09">
        <w:rPr>
          <w:rFonts w:ascii="Bookman Old Style" w:hAnsi="Bookman Old Style" w:cs="Arial"/>
          <w:i w:val="0"/>
          <w:iCs/>
          <w:spacing w:val="-3"/>
          <w:sz w:val="20"/>
        </w:rPr>
        <w:t>s</w:t>
      </w:r>
      <w:r w:rsidRPr="00D413AD">
        <w:rPr>
          <w:rFonts w:ascii="Bookman Old Style" w:hAnsi="Bookman Old Style" w:cs="Arial"/>
          <w:i w:val="0"/>
          <w:iCs/>
          <w:spacing w:val="-3"/>
          <w:sz w:val="20"/>
        </w:rPr>
        <w:t xml:space="preserve"> del ISSS</w:t>
      </w:r>
      <w:r w:rsidR="0017190E">
        <w:rPr>
          <w:rFonts w:ascii="Bookman Old Style" w:hAnsi="Bookman Old Style" w:cs="Arial"/>
          <w:i w:val="0"/>
          <w:iCs/>
          <w:spacing w:val="-3"/>
          <w:sz w:val="20"/>
        </w:rPr>
        <w:t>.</w:t>
      </w:r>
    </w:p>
    <w:p w:rsidR="00540ED7" w:rsidRPr="00540ED7" w:rsidRDefault="00540ED7" w:rsidP="00D413AD">
      <w:pPr>
        <w:pStyle w:val="Prrafodelista"/>
        <w:numPr>
          <w:ilvl w:val="0"/>
          <w:numId w:val="37"/>
        </w:numPr>
        <w:suppressAutoHyphens/>
        <w:ind w:left="709" w:hanging="283"/>
        <w:rPr>
          <w:rFonts w:ascii="Bookman Old Style" w:hAnsi="Bookman Old Style" w:cs="Arial"/>
          <w:i w:val="0"/>
          <w:iCs/>
          <w:sz w:val="20"/>
        </w:rPr>
      </w:pPr>
      <w:r w:rsidRPr="00D413AD">
        <w:rPr>
          <w:rFonts w:ascii="Bookman Old Style" w:hAnsi="Bookman Old Style" w:cs="Arial"/>
          <w:i w:val="0"/>
          <w:iCs/>
          <w:spacing w:val="-3"/>
          <w:sz w:val="20"/>
        </w:rPr>
        <w:t>M</w:t>
      </w:r>
      <w:r>
        <w:rPr>
          <w:rFonts w:ascii="Bookman Old Style" w:hAnsi="Bookman Old Style" w:cs="Arial"/>
          <w:i w:val="0"/>
          <w:iCs/>
          <w:sz w:val="20"/>
        </w:rPr>
        <w:t>anual de Normas y Procedimientos del Área</w:t>
      </w:r>
      <w:r w:rsidR="0017190E">
        <w:rPr>
          <w:rFonts w:ascii="Bookman Old Style" w:hAnsi="Bookman Old Style" w:cs="Arial"/>
          <w:i w:val="0"/>
          <w:iCs/>
          <w:sz w:val="20"/>
        </w:rPr>
        <w:t>.</w:t>
      </w:r>
    </w:p>
    <w:p w:rsidR="00540ED7" w:rsidRPr="002940B1" w:rsidRDefault="00540ED7" w:rsidP="008C1E26">
      <w:pPr>
        <w:suppressAutoHyphens/>
        <w:rPr>
          <w:rFonts w:ascii="Bookman Old Style" w:hAnsi="Bookman Old Style" w:cs="Arial"/>
          <w:b/>
          <w:i w:val="0"/>
          <w:iCs/>
          <w:sz w:val="16"/>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Pr="002940B1" w:rsidRDefault="00432BBF" w:rsidP="000E31F4">
      <w:pPr>
        <w:suppressAutoHyphens/>
        <w:jc w:val="both"/>
        <w:rPr>
          <w:rFonts w:ascii="Bookman Old Style" w:hAnsi="Bookman Old Style" w:cs="Tahoma"/>
          <w:i w:val="0"/>
          <w:color w:val="000000"/>
          <w:sz w:val="14"/>
          <w:szCs w:val="22"/>
          <w:lang w:val="es-ES"/>
        </w:rPr>
      </w:pPr>
    </w:p>
    <w:p w:rsidR="0017190E" w:rsidRPr="0017190E" w:rsidRDefault="00432BBF" w:rsidP="0017190E">
      <w:pPr>
        <w:numPr>
          <w:ilvl w:val="0"/>
          <w:numId w:val="4"/>
        </w:numPr>
        <w:suppressAutoHyphens/>
        <w:jc w:val="both"/>
        <w:rPr>
          <w:rFonts w:ascii="Bookman Old Style" w:hAnsi="Bookman Old Style" w:cs="Arial"/>
          <w:i w:val="0"/>
          <w:iCs/>
          <w:sz w:val="20"/>
        </w:rPr>
      </w:pPr>
      <w:r w:rsidRPr="00912BF9">
        <w:rPr>
          <w:rFonts w:ascii="Bookman Old Style" w:hAnsi="Bookman Old Style" w:cs="Arial"/>
          <w:i w:val="0"/>
          <w:iCs/>
          <w:sz w:val="20"/>
        </w:rPr>
        <w:t xml:space="preserve">Por </w:t>
      </w:r>
      <w:r w:rsidR="002940B1">
        <w:rPr>
          <w:rFonts w:ascii="Bookman Old Style" w:hAnsi="Bookman Old Style" w:cs="Arial"/>
          <w:i w:val="0"/>
          <w:iCs/>
          <w:sz w:val="20"/>
        </w:rPr>
        <w:t xml:space="preserve">custodia de </w:t>
      </w:r>
      <w:r w:rsidRPr="00912BF9">
        <w:rPr>
          <w:rFonts w:ascii="Bookman Old Style" w:hAnsi="Bookman Old Style" w:cs="Arial"/>
          <w:i w:val="0"/>
          <w:iCs/>
          <w:sz w:val="20"/>
        </w:rPr>
        <w:t xml:space="preserve">maquinaria y equipo: </w:t>
      </w:r>
      <w:r w:rsidR="00912BF9">
        <w:rPr>
          <w:rFonts w:ascii="Bookman Old Style" w:hAnsi="Bookman Old Style" w:cs="Arial"/>
          <w:i w:val="0"/>
          <w:iCs/>
          <w:sz w:val="20"/>
        </w:rPr>
        <w:t>Ninguna</w:t>
      </w:r>
      <w:r w:rsidR="0017190E">
        <w:rPr>
          <w:rFonts w:ascii="Bookman Old Style" w:hAnsi="Bookman Old Style" w:cs="Arial"/>
          <w:i w:val="0"/>
          <w:iCs/>
          <w:sz w:val="20"/>
        </w:rPr>
        <w:t>.</w:t>
      </w:r>
    </w:p>
    <w:p w:rsidR="00432BBF" w:rsidRPr="00912BF9" w:rsidRDefault="00432BBF" w:rsidP="000E31F4">
      <w:pPr>
        <w:numPr>
          <w:ilvl w:val="0"/>
          <w:numId w:val="4"/>
        </w:numPr>
        <w:suppressAutoHyphens/>
        <w:jc w:val="both"/>
        <w:rPr>
          <w:rFonts w:ascii="Bookman Old Style" w:hAnsi="Bookman Old Style" w:cs="Arial"/>
          <w:i w:val="0"/>
          <w:iCs/>
          <w:sz w:val="20"/>
        </w:rPr>
      </w:pPr>
      <w:r w:rsidRPr="00912BF9">
        <w:rPr>
          <w:rFonts w:ascii="Bookman Old Style" w:hAnsi="Bookman Old Style" w:cs="Arial"/>
          <w:i w:val="0"/>
          <w:iCs/>
          <w:sz w:val="20"/>
        </w:rPr>
        <w:t xml:space="preserve">Por custodia de valores: </w:t>
      </w:r>
      <w:r w:rsidR="00E236A8" w:rsidRPr="00912BF9">
        <w:rPr>
          <w:rFonts w:ascii="Bookman Old Style" w:hAnsi="Bookman Old Style" w:cs="Arial"/>
          <w:i w:val="0"/>
          <w:iCs/>
          <w:sz w:val="20"/>
        </w:rPr>
        <w:t>Ninguna</w:t>
      </w:r>
      <w:r w:rsidR="0017190E">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00DD469A" w:rsidRPr="00DD469A">
        <w:rPr>
          <w:rFonts w:ascii="Bookman Old Style" w:hAnsi="Bookman Old Style" w:cs="Tahoma"/>
          <w:i w:val="0"/>
          <w:sz w:val="20"/>
          <w:lang w:val="es-CL"/>
        </w:rPr>
        <w:t xml:space="preserve"> </w:t>
      </w:r>
      <w:r w:rsidR="00434966">
        <w:rPr>
          <w:rFonts w:ascii="Bookman Old Style" w:hAnsi="Bookman Old Style" w:cs="Arial"/>
          <w:i w:val="0"/>
          <w:iCs/>
          <w:sz w:val="20"/>
        </w:rPr>
        <w:t>Ninguna</w:t>
      </w:r>
      <w:r w:rsidR="0017190E">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sidR="00D413AD">
        <w:rPr>
          <w:rFonts w:ascii="Bookman Old Style" w:hAnsi="Bookman Old Style" w:cs="Arial"/>
          <w:i w:val="0"/>
          <w:iCs/>
          <w:sz w:val="20"/>
        </w:rPr>
        <w:t xml:space="preserve"> </w:t>
      </w:r>
      <w:r w:rsidR="00E236A8">
        <w:rPr>
          <w:rFonts w:ascii="Bookman Old Style" w:hAnsi="Bookman Old Style" w:cs="Arial"/>
          <w:i w:val="0"/>
          <w:iCs/>
          <w:sz w:val="20"/>
        </w:rPr>
        <w:t>Ninguna</w:t>
      </w:r>
      <w:r w:rsidR="0017190E">
        <w:rPr>
          <w:rFonts w:ascii="Bookman Old Style" w:hAnsi="Bookman Old Style" w:cs="Arial"/>
          <w:i w:val="0"/>
          <w:iCs/>
          <w:sz w:val="20"/>
        </w:rPr>
        <w:t>.</w:t>
      </w:r>
    </w:p>
    <w:p w:rsidR="002940B1" w:rsidRDefault="002940B1" w:rsidP="002940B1">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 xml:space="preserve">Otros: Ninguna. </w:t>
      </w:r>
    </w:p>
    <w:p w:rsidR="00432BBF" w:rsidRPr="002940B1" w:rsidRDefault="00432BBF" w:rsidP="000E31F4">
      <w:pPr>
        <w:suppressAutoHyphens/>
        <w:rPr>
          <w:rFonts w:ascii="Bookman Old Style" w:hAnsi="Bookman Old Style"/>
          <w:i w:val="0"/>
          <w:sz w:val="16"/>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Pr="002940B1" w:rsidRDefault="00432BBF" w:rsidP="000E31F4">
      <w:pPr>
        <w:suppressAutoHyphens/>
        <w:rPr>
          <w:rFonts w:ascii="Bookman Old Style" w:hAnsi="Bookman Old Style" w:cs="Arial"/>
          <w:i w:val="0"/>
          <w:iCs/>
          <w:sz w:val="16"/>
        </w:rPr>
      </w:pPr>
    </w:p>
    <w:p w:rsidR="00432BBF" w:rsidRDefault="00C404F4" w:rsidP="002940B1">
      <w:pPr>
        <w:pStyle w:val="Prrafodelista"/>
        <w:numPr>
          <w:ilvl w:val="0"/>
          <w:numId w:val="40"/>
        </w:numPr>
        <w:suppressAutoHyphens/>
        <w:jc w:val="both"/>
        <w:rPr>
          <w:rFonts w:ascii="Bookman Old Style" w:hAnsi="Bookman Old Style" w:cs="Arial"/>
          <w:i w:val="0"/>
          <w:iCs/>
          <w:sz w:val="20"/>
        </w:rPr>
      </w:pPr>
      <w:r w:rsidRPr="00C404F4">
        <w:rPr>
          <w:rFonts w:ascii="Bookman Old Style" w:hAnsi="Bookman Old Style" w:cs="Arial"/>
          <w:i w:val="0"/>
          <w:iCs/>
          <w:sz w:val="20"/>
        </w:rPr>
        <w:t xml:space="preserve">Grado Académico: </w:t>
      </w:r>
      <w:r w:rsidR="0014158F" w:rsidRPr="0014158F">
        <w:rPr>
          <w:rFonts w:ascii="Bookman Old Style" w:hAnsi="Bookman Old Style" w:cs="Arial"/>
          <w:i w:val="0"/>
          <w:iCs/>
          <w:sz w:val="20"/>
        </w:rPr>
        <w:t>Bachiller Industrial o Técnico Vocacional</w:t>
      </w:r>
      <w:r w:rsidR="008773F4">
        <w:rPr>
          <w:rFonts w:ascii="Bookman Old Style" w:hAnsi="Bookman Old Style" w:cs="Arial"/>
          <w:i w:val="0"/>
          <w:iCs/>
          <w:sz w:val="20"/>
        </w:rPr>
        <w:t>.</w:t>
      </w:r>
    </w:p>
    <w:p w:rsidR="000F7761" w:rsidRPr="002940B1"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rPr>
      </w:pPr>
    </w:p>
    <w:p w:rsidR="00C404F4" w:rsidRPr="00487304" w:rsidRDefault="00C404F4" w:rsidP="002940B1">
      <w:pPr>
        <w:suppressAutoHyphens/>
        <w:ind w:left="357" w:firstLine="352"/>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14158F" w:rsidRPr="0014158F">
        <w:rPr>
          <w:rFonts w:ascii="Bookman Old Style" w:hAnsi="Bookman Old Style" w:cs="Arial"/>
          <w:i w:val="0"/>
          <w:iCs/>
          <w:sz w:val="20"/>
        </w:rPr>
        <w:t>Industrial o Mantenimiento</w:t>
      </w:r>
      <w:r w:rsidR="008773F4">
        <w:rPr>
          <w:rFonts w:ascii="Bookman Old Style" w:hAnsi="Bookman Old Style" w:cs="Arial"/>
          <w:i w:val="0"/>
          <w:iCs/>
          <w:sz w:val="20"/>
        </w:rPr>
        <w:t>.</w:t>
      </w:r>
    </w:p>
    <w:p w:rsidR="00C404F4" w:rsidRPr="002940B1" w:rsidRDefault="00C404F4"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16"/>
        </w:rPr>
      </w:pPr>
    </w:p>
    <w:p w:rsidR="00432BBF" w:rsidRDefault="00432BBF" w:rsidP="002940B1">
      <w:pPr>
        <w:pStyle w:val="Prrafodelista"/>
        <w:numPr>
          <w:ilvl w:val="0"/>
          <w:numId w:val="40"/>
        </w:numPr>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0F7761" w:rsidRPr="002940B1"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16"/>
        </w:rPr>
      </w:pPr>
    </w:p>
    <w:p w:rsidR="000F7761" w:rsidRDefault="00C404F4" w:rsidP="002940B1">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sidR="006061F4">
        <w:rPr>
          <w:rFonts w:ascii="Bookman Old Style" w:hAnsi="Bookman Old Style" w:cs="Arial"/>
          <w:i w:val="0"/>
          <w:iCs/>
          <w:sz w:val="20"/>
        </w:rPr>
        <w:t>Ninguno</w:t>
      </w:r>
      <w:r w:rsidR="00434966">
        <w:rPr>
          <w:rFonts w:ascii="Bookman Old Style" w:hAnsi="Bookman Old Style" w:cs="Arial"/>
          <w:i w:val="0"/>
          <w:iCs/>
          <w:sz w:val="20"/>
        </w:rPr>
        <w:t>.</w:t>
      </w:r>
    </w:p>
    <w:p w:rsidR="00434966" w:rsidRPr="002940B1" w:rsidRDefault="00434966" w:rsidP="002940B1">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16"/>
        </w:rPr>
      </w:pPr>
    </w:p>
    <w:p w:rsidR="00A55F6A" w:rsidRDefault="00C404F4" w:rsidP="002940B1">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Deseable: </w:t>
      </w:r>
      <w:r w:rsidR="009F4282">
        <w:rPr>
          <w:rFonts w:ascii="Bookman Old Style" w:hAnsi="Bookman Old Style" w:cs="Arial"/>
          <w:i w:val="0"/>
          <w:iCs/>
          <w:sz w:val="20"/>
        </w:rPr>
        <w:t>Ninguno.</w:t>
      </w:r>
    </w:p>
    <w:p w:rsidR="00F479FD" w:rsidRPr="002940B1" w:rsidRDefault="00F479FD" w:rsidP="0068123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16"/>
        </w:rPr>
      </w:pPr>
    </w:p>
    <w:p w:rsidR="00432BBF" w:rsidRPr="00A44862" w:rsidRDefault="00432BBF"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434966">
        <w:rPr>
          <w:rFonts w:ascii="Bookman Old Style" w:hAnsi="Bookman Old Style" w:cs="Arial"/>
          <w:i w:val="0"/>
          <w:iCs/>
          <w:sz w:val="20"/>
        </w:rPr>
        <w:t>Ninguna</w:t>
      </w:r>
      <w:r w:rsidR="008773F4">
        <w:rPr>
          <w:rFonts w:ascii="Bookman Old Style" w:hAnsi="Bookman Old Style" w:cs="Arial"/>
          <w:i w:val="0"/>
          <w:iCs/>
          <w:sz w:val="20"/>
        </w:rPr>
        <w:t>.</w:t>
      </w:r>
    </w:p>
    <w:p w:rsidR="00432BBF" w:rsidRPr="002940B1" w:rsidRDefault="00432BBF" w:rsidP="00A44862">
      <w:pPr>
        <w:pStyle w:val="Prrafodelista"/>
        <w:suppressAutoHyphens/>
        <w:ind w:left="720"/>
        <w:jc w:val="both"/>
        <w:rPr>
          <w:rFonts w:ascii="Bookman Old Style" w:hAnsi="Bookman Old Style" w:cs="Arial"/>
          <w:b/>
          <w:i w:val="0"/>
          <w:iCs/>
          <w:sz w:val="16"/>
        </w:rPr>
      </w:pPr>
    </w:p>
    <w:p w:rsidR="00432BBF" w:rsidRDefault="00432BBF"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 xml:space="preserve">Experiencia Previa: </w:t>
      </w:r>
      <w:r w:rsidR="00A55F6A">
        <w:rPr>
          <w:rFonts w:ascii="Bookman Old Style" w:hAnsi="Bookman Old Style" w:cs="Arial"/>
          <w:i w:val="0"/>
          <w:iCs/>
          <w:sz w:val="20"/>
        </w:rPr>
        <w:t>No requiere</w:t>
      </w:r>
      <w:r w:rsidR="008773F4">
        <w:rPr>
          <w:rFonts w:ascii="Bookman Old Style" w:hAnsi="Bookman Old Style" w:cs="Arial"/>
          <w:i w:val="0"/>
          <w:iCs/>
          <w:sz w:val="20"/>
        </w:rPr>
        <w:t>.</w:t>
      </w:r>
    </w:p>
    <w:p w:rsidR="00FE4D19" w:rsidRPr="002940B1" w:rsidRDefault="00FE4D19" w:rsidP="00F462A0">
      <w:pPr>
        <w:pStyle w:val="Prrafodelista"/>
        <w:suppressAutoHyphens/>
        <w:jc w:val="both"/>
        <w:rPr>
          <w:rFonts w:ascii="Bookman Old Style" w:hAnsi="Bookman Old Style" w:cs="Arial"/>
          <w:i w:val="0"/>
          <w:iCs/>
          <w:sz w:val="16"/>
        </w:rPr>
      </w:pPr>
    </w:p>
    <w:p w:rsidR="000F7761" w:rsidRDefault="000F7761"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FE4D19" w:rsidRPr="00FE4D19" w:rsidRDefault="00FE4D19" w:rsidP="00FE4D19">
      <w:pPr>
        <w:pStyle w:val="Prrafodelista"/>
        <w:numPr>
          <w:ilvl w:val="0"/>
          <w:numId w:val="37"/>
        </w:numPr>
        <w:suppressAutoHyphens/>
        <w:ind w:left="993" w:hanging="283"/>
        <w:rPr>
          <w:rFonts w:ascii="Bookman Old Style" w:hAnsi="Bookman Old Style" w:cs="Arial"/>
          <w:i w:val="0"/>
          <w:iCs/>
          <w:spacing w:val="-3"/>
          <w:sz w:val="20"/>
        </w:rPr>
      </w:pPr>
      <w:r w:rsidRPr="00FE4D19">
        <w:rPr>
          <w:rFonts w:ascii="Bookman Old Style" w:hAnsi="Bookman Old Style" w:cs="Arial"/>
          <w:i w:val="0"/>
          <w:iCs/>
          <w:spacing w:val="-3"/>
          <w:sz w:val="20"/>
        </w:rPr>
        <w:t>Orientación al Servicio</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Integridad</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Responsabilidad</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Capacidad para Aprender</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Trabajo en Equipo y Colaboración</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Minuciosidad</w:t>
      </w:r>
      <w:r w:rsidR="008773F4">
        <w:rPr>
          <w:rFonts w:ascii="Bookman Old Style" w:hAnsi="Bookman Old Style" w:cs="Arial"/>
          <w:i w:val="0"/>
          <w:iCs/>
          <w:spacing w:val="-3"/>
          <w:sz w:val="20"/>
        </w:rPr>
        <w:t>.</w:t>
      </w:r>
      <w:bookmarkStart w:id="0" w:name="_GoBack"/>
      <w:bookmarkEnd w:id="0"/>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Habilidad de Comunicación</w:t>
      </w:r>
      <w:r w:rsidR="008773F4">
        <w:rPr>
          <w:rFonts w:ascii="Bookman Old Style" w:hAnsi="Bookman Old Style" w:cs="Arial"/>
          <w:i w:val="0"/>
          <w:iCs/>
          <w:spacing w:val="-3"/>
          <w:sz w:val="20"/>
        </w:rPr>
        <w:t>.</w:t>
      </w:r>
    </w:p>
    <w:p w:rsidR="00BF6CB8" w:rsidRPr="00BF6CB8" w:rsidRDefault="00BF6CB8" w:rsidP="00BF6CB8">
      <w:pPr>
        <w:pStyle w:val="Prrafodelista"/>
        <w:numPr>
          <w:ilvl w:val="0"/>
          <w:numId w:val="37"/>
        </w:numPr>
        <w:suppressAutoHyphens/>
        <w:ind w:left="993" w:hanging="283"/>
        <w:rPr>
          <w:rFonts w:ascii="Bookman Old Style" w:hAnsi="Bookman Old Style" w:cs="Arial"/>
          <w:i w:val="0"/>
          <w:iCs/>
          <w:spacing w:val="-3"/>
          <w:sz w:val="20"/>
        </w:rPr>
      </w:pPr>
      <w:r w:rsidRPr="00BF6CB8">
        <w:rPr>
          <w:rFonts w:ascii="Bookman Old Style" w:hAnsi="Bookman Old Style" w:cs="Arial"/>
          <w:i w:val="0"/>
          <w:iCs/>
          <w:spacing w:val="-3"/>
          <w:sz w:val="20"/>
        </w:rPr>
        <w:t>Iniciativa</w:t>
      </w:r>
      <w:r w:rsidR="008773F4">
        <w:rPr>
          <w:rFonts w:ascii="Bookman Old Style" w:hAnsi="Bookman Old Style" w:cs="Arial"/>
          <w:i w:val="0"/>
          <w:iCs/>
          <w:spacing w:val="-3"/>
          <w:sz w:val="20"/>
        </w:rPr>
        <w:t>.</w:t>
      </w:r>
    </w:p>
    <w:p w:rsidR="000F7761" w:rsidRPr="002940B1" w:rsidRDefault="000F7761"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16"/>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2940B1" w:rsidRDefault="00432BBF" w:rsidP="000E31F4">
      <w:pPr>
        <w:suppressAutoHyphens/>
        <w:rPr>
          <w:rFonts w:ascii="Bookman Old Style" w:hAnsi="Bookman Old Style" w:cs="Arial"/>
          <w:i w:val="0"/>
          <w:iCs/>
          <w:sz w:val="16"/>
        </w:rPr>
      </w:pPr>
    </w:p>
    <w:p w:rsidR="00432BBF" w:rsidRPr="00B620CE" w:rsidRDefault="00463D16"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Esta ubicado en el área de Electricidad, Refrigeración, Aire Acondicionado, Electromecánica, Mecánica General y Casa de Máquinas.</w:t>
      </w:r>
    </w:p>
    <w:sectPr w:rsidR="00432BBF"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05F" w:rsidRDefault="00DB605F">
      <w:pPr>
        <w:spacing w:line="20" w:lineRule="exact"/>
      </w:pPr>
    </w:p>
  </w:endnote>
  <w:endnote w:type="continuationSeparator" w:id="0">
    <w:p w:rsidR="00DB605F" w:rsidRDefault="00DB605F"/>
  </w:endnote>
  <w:endnote w:type="continuationNotice" w:id="1">
    <w:p w:rsidR="00DB605F" w:rsidRDefault="00DB6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5F" w:rsidRDefault="00DB605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B605F" w:rsidRDefault="00DB605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5F" w:rsidRPr="00681239" w:rsidRDefault="00DB605F" w:rsidP="009E4B57">
    <w:pPr>
      <w:pStyle w:val="Piedepgina"/>
      <w:framePr w:wrap="around" w:vAnchor="text" w:hAnchor="page" w:x="11056" w:y="134"/>
      <w:rPr>
        <w:rStyle w:val="Nmerodepgina"/>
        <w:rFonts w:ascii="Bookman Old Style" w:hAnsi="Bookman Old Style" w:cs="Arial"/>
        <w:b/>
        <w:bCs/>
        <w:i w:val="0"/>
        <w:iCs/>
        <w:sz w:val="16"/>
      </w:rPr>
    </w:pPr>
    <w:r w:rsidRPr="00681239">
      <w:rPr>
        <w:rStyle w:val="Nmerodepgina"/>
        <w:rFonts w:ascii="Bookman Old Style" w:hAnsi="Bookman Old Style" w:cs="Arial"/>
        <w:b/>
        <w:bCs/>
        <w:i w:val="0"/>
        <w:iCs/>
        <w:sz w:val="16"/>
      </w:rPr>
      <w:fldChar w:fldCharType="begin"/>
    </w:r>
    <w:r w:rsidRPr="00681239">
      <w:rPr>
        <w:rStyle w:val="Nmerodepgina"/>
        <w:rFonts w:ascii="Bookman Old Style" w:hAnsi="Bookman Old Style" w:cs="Arial"/>
        <w:b/>
        <w:bCs/>
        <w:i w:val="0"/>
        <w:iCs/>
        <w:sz w:val="16"/>
      </w:rPr>
      <w:instrText xml:space="preserve">PAGE  </w:instrText>
    </w:r>
    <w:r w:rsidRPr="00681239">
      <w:rPr>
        <w:rStyle w:val="Nmerodepgina"/>
        <w:rFonts w:ascii="Bookman Old Style" w:hAnsi="Bookman Old Style" w:cs="Arial"/>
        <w:b/>
        <w:bCs/>
        <w:i w:val="0"/>
        <w:iCs/>
        <w:sz w:val="16"/>
      </w:rPr>
      <w:fldChar w:fldCharType="separate"/>
    </w:r>
    <w:r w:rsidR="0060596F">
      <w:rPr>
        <w:rStyle w:val="Nmerodepgina"/>
        <w:rFonts w:ascii="Bookman Old Style" w:hAnsi="Bookman Old Style" w:cs="Arial"/>
        <w:b/>
        <w:bCs/>
        <w:i w:val="0"/>
        <w:iCs/>
        <w:noProof/>
        <w:sz w:val="16"/>
      </w:rPr>
      <w:t>2</w:t>
    </w:r>
    <w:r w:rsidRPr="00681239">
      <w:rPr>
        <w:rStyle w:val="Nmerodepgina"/>
        <w:rFonts w:ascii="Bookman Old Style" w:hAnsi="Bookman Old Style"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DB605F" w:rsidRPr="00B425FF" w:rsidTr="00681239">
      <w:tc>
        <w:tcPr>
          <w:tcW w:w="10190" w:type="dxa"/>
          <w:tcBorders>
            <w:top w:val="single" w:sz="18" w:space="0" w:color="808080"/>
          </w:tcBorders>
        </w:tcPr>
        <w:p w:rsidR="00DB605F" w:rsidRPr="00681239" w:rsidRDefault="00DB605F" w:rsidP="00B425FF">
          <w:pPr>
            <w:tabs>
              <w:tab w:val="center" w:pos="4419"/>
              <w:tab w:val="right" w:pos="8838"/>
            </w:tabs>
            <w:jc w:val="center"/>
            <w:rPr>
              <w:rFonts w:ascii="Monotype Corsiva" w:hAnsi="Monotype Corsiva"/>
              <w:i w:val="0"/>
              <w:sz w:val="12"/>
              <w:szCs w:val="22"/>
              <w:lang w:val="es-SV" w:eastAsia="en-US"/>
            </w:rPr>
          </w:pPr>
        </w:p>
      </w:tc>
    </w:tr>
  </w:tbl>
  <w:p w:rsidR="00DB605F" w:rsidRDefault="00CE7ABC" w:rsidP="00681239">
    <w:pPr>
      <w:pStyle w:val="Piedepgina"/>
      <w:ind w:right="360"/>
      <w:rPr>
        <w:rFonts w:ascii="Bookman Old Style" w:hAnsi="Bookman Old Style" w:cs="Arial"/>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Enero</w:t>
    </w:r>
    <w:r w:rsidRPr="00F558FF">
      <w:rPr>
        <w:rFonts w:ascii="Bookman Old Style" w:hAnsi="Bookman Old Style"/>
        <w:i w:val="0"/>
        <w:sz w:val="16"/>
        <w:szCs w:val="16"/>
        <w:lang w:val="es-SV" w:eastAsia="en-US"/>
      </w:rPr>
      <w:t xml:space="preserve"> 201</w:t>
    </w:r>
    <w:r>
      <w:rPr>
        <w:rFonts w:ascii="Bookman Old Style" w:hAnsi="Bookman Old Style"/>
        <w:i w:val="0"/>
        <w:sz w:val="16"/>
        <w:szCs w:val="16"/>
        <w:lang w:val="es-SV" w:eastAsia="en-US"/>
      </w:rPr>
      <w:t>4</w:t>
    </w:r>
  </w:p>
  <w:p w:rsidR="00DB605F" w:rsidRPr="00681239" w:rsidRDefault="00DB605F" w:rsidP="00B425FF">
    <w:pPr>
      <w:pStyle w:val="Piedepgina"/>
      <w:ind w:right="360"/>
      <w:jc w:val="center"/>
      <w:rPr>
        <w:rFonts w:ascii="Arial" w:hAnsi="Arial" w:cs="Arial"/>
        <w:b/>
        <w:bCs/>
        <w:i w:val="0"/>
        <w:iCs/>
        <w:sz w:val="14"/>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DB605F">
      <w:tc>
        <w:tcPr>
          <w:tcW w:w="5950" w:type="dxa"/>
        </w:tcPr>
        <w:p w:rsidR="00DB605F" w:rsidRDefault="00DB605F">
          <w:pPr>
            <w:pStyle w:val="Piedepgina"/>
            <w:rPr>
              <w:rFonts w:ascii="Arial" w:hAnsi="Arial" w:cs="Arial"/>
              <w:b/>
              <w:bCs/>
              <w:i w:val="0"/>
              <w:iCs/>
              <w:sz w:val="16"/>
            </w:rPr>
          </w:pPr>
          <w:r>
            <w:rPr>
              <w:rFonts w:ascii="Arial" w:hAnsi="Arial" w:cs="Arial"/>
              <w:b/>
              <w:bCs/>
              <w:i w:val="0"/>
              <w:iCs/>
              <w:sz w:val="16"/>
            </w:rPr>
            <w:t>Puesto</w:t>
          </w:r>
        </w:p>
        <w:p w:rsidR="00DB605F" w:rsidRDefault="00DB605F">
          <w:pPr>
            <w:pStyle w:val="Piedepgina"/>
            <w:rPr>
              <w:rFonts w:ascii="Arial" w:hAnsi="Arial" w:cs="Arial"/>
              <w:i w:val="0"/>
              <w:iCs/>
              <w:sz w:val="16"/>
            </w:rPr>
          </w:pPr>
        </w:p>
      </w:tc>
      <w:tc>
        <w:tcPr>
          <w:tcW w:w="2640" w:type="dxa"/>
        </w:tcPr>
        <w:p w:rsidR="00DB605F" w:rsidRDefault="00DB605F">
          <w:pPr>
            <w:pStyle w:val="Piedepgina"/>
            <w:rPr>
              <w:rFonts w:ascii="Arial" w:hAnsi="Arial" w:cs="Arial"/>
              <w:b/>
              <w:bCs/>
              <w:i w:val="0"/>
              <w:iCs/>
              <w:sz w:val="16"/>
            </w:rPr>
          </w:pPr>
          <w:r>
            <w:rPr>
              <w:rFonts w:ascii="Arial" w:hAnsi="Arial" w:cs="Arial"/>
              <w:b/>
              <w:bCs/>
              <w:i w:val="0"/>
              <w:iCs/>
              <w:sz w:val="16"/>
            </w:rPr>
            <w:t>Última Actualización</w:t>
          </w:r>
        </w:p>
        <w:p w:rsidR="00DB605F" w:rsidRDefault="00DB605F">
          <w:pPr>
            <w:pStyle w:val="Piedepgina"/>
            <w:rPr>
              <w:rFonts w:ascii="Arial" w:hAnsi="Arial" w:cs="Arial"/>
              <w:i w:val="0"/>
              <w:iCs/>
              <w:sz w:val="16"/>
            </w:rPr>
          </w:pPr>
        </w:p>
      </w:tc>
      <w:tc>
        <w:tcPr>
          <w:tcW w:w="1240" w:type="dxa"/>
        </w:tcPr>
        <w:p w:rsidR="00DB605F" w:rsidRDefault="00DB605F">
          <w:pPr>
            <w:pStyle w:val="Piedepgina"/>
            <w:jc w:val="right"/>
            <w:rPr>
              <w:rFonts w:ascii="Arial" w:hAnsi="Arial" w:cs="Arial"/>
              <w:i w:val="0"/>
              <w:iCs/>
              <w:sz w:val="16"/>
            </w:rPr>
          </w:pPr>
        </w:p>
        <w:p w:rsidR="00DB605F" w:rsidRDefault="00DB605F">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DB605F" w:rsidRDefault="00DB605F">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05F" w:rsidRDefault="00DB605F">
      <w:r>
        <w:separator/>
      </w:r>
    </w:p>
  </w:footnote>
  <w:footnote w:type="continuationSeparator" w:id="0">
    <w:p w:rsidR="00DB605F" w:rsidRDefault="00DB6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5F" w:rsidRDefault="00DB605F">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DB605F" w:rsidRPr="0081257B" w:rsidTr="008A0FFE">
      <w:trPr>
        <w:cantSplit/>
        <w:trHeight w:val="273"/>
        <w:jc w:val="center"/>
      </w:trPr>
      <w:tc>
        <w:tcPr>
          <w:tcW w:w="6383" w:type="dxa"/>
          <w:tcBorders>
            <w:top w:val="single" w:sz="12" w:space="0" w:color="000000"/>
            <w:left w:val="single" w:sz="12" w:space="0" w:color="000000"/>
          </w:tcBorders>
          <w:vAlign w:val="center"/>
        </w:tcPr>
        <w:p w:rsidR="00DB605F" w:rsidRDefault="00DB605F" w:rsidP="0081257B">
          <w:pPr>
            <w:rPr>
              <w:rFonts w:ascii="Bookman Old Style" w:hAnsi="Bookman Old Style"/>
              <w:b/>
              <w:i w:val="0"/>
              <w:sz w:val="16"/>
              <w:szCs w:val="16"/>
              <w:lang w:val="es-SV" w:eastAsia="en-US"/>
            </w:rPr>
          </w:pPr>
        </w:p>
        <w:p w:rsidR="00DB605F" w:rsidRPr="00B47612" w:rsidRDefault="00DB605F"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A797E04" wp14:editId="71E40943">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DB605F" w:rsidRPr="00B47612" w:rsidRDefault="00DB605F"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DB605F" w:rsidRPr="00B47612" w:rsidRDefault="00DB605F"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DB605F" w:rsidRDefault="00DB605F"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DB605F" w:rsidRPr="00B47612" w:rsidRDefault="00DB605F"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DB605F" w:rsidRPr="00B47612" w:rsidRDefault="00DB605F"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DB605F" w:rsidRDefault="00DB605F">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05F" w:rsidRDefault="00DB605F">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DB605F" w:rsidRDefault="00DB605F">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605F" w:rsidRDefault="00DB605F">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DB605F" w:rsidRDefault="00DB605F">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DB605F" w:rsidRDefault="00DB605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B605F" w:rsidRDefault="00DB605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B605F" w:rsidRDefault="00DB605F">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DB605F" w:rsidRDefault="00DB605F">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5886AB6"/>
    <w:multiLevelType w:val="hybridMultilevel"/>
    <w:tmpl w:val="294A77A2"/>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0BEC15BC"/>
    <w:multiLevelType w:val="hybridMultilevel"/>
    <w:tmpl w:val="FE349452"/>
    <w:lvl w:ilvl="0" w:tplc="440A0001">
      <w:start w:val="1"/>
      <w:numFmt w:val="bullet"/>
      <w:lvlText w:val=""/>
      <w:lvlJc w:val="left"/>
      <w:pPr>
        <w:ind w:left="1296" w:hanging="360"/>
      </w:pPr>
      <w:rPr>
        <w:rFonts w:ascii="Symbol" w:hAnsi="Symbol" w:hint="default"/>
      </w:rPr>
    </w:lvl>
    <w:lvl w:ilvl="1" w:tplc="440A0003" w:tentative="1">
      <w:start w:val="1"/>
      <w:numFmt w:val="bullet"/>
      <w:lvlText w:val="o"/>
      <w:lvlJc w:val="left"/>
      <w:pPr>
        <w:ind w:left="2016" w:hanging="360"/>
      </w:pPr>
      <w:rPr>
        <w:rFonts w:ascii="Courier New" w:hAnsi="Courier New" w:cs="Courier New" w:hint="default"/>
      </w:rPr>
    </w:lvl>
    <w:lvl w:ilvl="2" w:tplc="440A0005" w:tentative="1">
      <w:start w:val="1"/>
      <w:numFmt w:val="bullet"/>
      <w:lvlText w:val=""/>
      <w:lvlJc w:val="left"/>
      <w:pPr>
        <w:ind w:left="2736" w:hanging="360"/>
      </w:pPr>
      <w:rPr>
        <w:rFonts w:ascii="Wingdings" w:hAnsi="Wingdings" w:hint="default"/>
      </w:rPr>
    </w:lvl>
    <w:lvl w:ilvl="3" w:tplc="440A0001" w:tentative="1">
      <w:start w:val="1"/>
      <w:numFmt w:val="bullet"/>
      <w:lvlText w:val=""/>
      <w:lvlJc w:val="left"/>
      <w:pPr>
        <w:ind w:left="3456" w:hanging="360"/>
      </w:pPr>
      <w:rPr>
        <w:rFonts w:ascii="Symbol" w:hAnsi="Symbol" w:hint="default"/>
      </w:rPr>
    </w:lvl>
    <w:lvl w:ilvl="4" w:tplc="440A0003" w:tentative="1">
      <w:start w:val="1"/>
      <w:numFmt w:val="bullet"/>
      <w:lvlText w:val="o"/>
      <w:lvlJc w:val="left"/>
      <w:pPr>
        <w:ind w:left="4176" w:hanging="360"/>
      </w:pPr>
      <w:rPr>
        <w:rFonts w:ascii="Courier New" w:hAnsi="Courier New" w:cs="Courier New" w:hint="default"/>
      </w:rPr>
    </w:lvl>
    <w:lvl w:ilvl="5" w:tplc="440A0005" w:tentative="1">
      <w:start w:val="1"/>
      <w:numFmt w:val="bullet"/>
      <w:lvlText w:val=""/>
      <w:lvlJc w:val="left"/>
      <w:pPr>
        <w:ind w:left="4896" w:hanging="360"/>
      </w:pPr>
      <w:rPr>
        <w:rFonts w:ascii="Wingdings" w:hAnsi="Wingdings" w:hint="default"/>
      </w:rPr>
    </w:lvl>
    <w:lvl w:ilvl="6" w:tplc="440A0001" w:tentative="1">
      <w:start w:val="1"/>
      <w:numFmt w:val="bullet"/>
      <w:lvlText w:val=""/>
      <w:lvlJc w:val="left"/>
      <w:pPr>
        <w:ind w:left="5616" w:hanging="360"/>
      </w:pPr>
      <w:rPr>
        <w:rFonts w:ascii="Symbol" w:hAnsi="Symbol" w:hint="default"/>
      </w:rPr>
    </w:lvl>
    <w:lvl w:ilvl="7" w:tplc="440A0003" w:tentative="1">
      <w:start w:val="1"/>
      <w:numFmt w:val="bullet"/>
      <w:lvlText w:val="o"/>
      <w:lvlJc w:val="left"/>
      <w:pPr>
        <w:ind w:left="6336" w:hanging="360"/>
      </w:pPr>
      <w:rPr>
        <w:rFonts w:ascii="Courier New" w:hAnsi="Courier New" w:cs="Courier New" w:hint="default"/>
      </w:rPr>
    </w:lvl>
    <w:lvl w:ilvl="8" w:tplc="440A0005" w:tentative="1">
      <w:start w:val="1"/>
      <w:numFmt w:val="bullet"/>
      <w:lvlText w:val=""/>
      <w:lvlJc w:val="left"/>
      <w:pPr>
        <w:ind w:left="7056" w:hanging="360"/>
      </w:pPr>
      <w:rPr>
        <w:rFonts w:ascii="Wingdings" w:hAnsi="Wingdings" w:hint="default"/>
      </w:rPr>
    </w:lvl>
  </w:abstractNum>
  <w:abstractNum w:abstractNumId="9">
    <w:nsid w:val="12AC16A2"/>
    <w:multiLevelType w:val="hybridMultilevel"/>
    <w:tmpl w:val="6F661B7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4">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35E2632B"/>
    <w:multiLevelType w:val="hybridMultilevel"/>
    <w:tmpl w:val="5C7420D0"/>
    <w:lvl w:ilvl="0" w:tplc="5712C132">
      <w:start w:val="1"/>
      <w:numFmt w:val="bullet"/>
      <w:lvlText w:val=""/>
      <w:lvlJc w:val="left"/>
      <w:pPr>
        <w:ind w:left="720" w:hanging="360"/>
      </w:pPr>
      <w:rPr>
        <w:rFonts w:ascii="Symbol" w:hAnsi="Symbol" w:hint="default"/>
        <w:color w:val="auto"/>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7">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8">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9">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0">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1">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2">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4">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5">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6">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7">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8">
    <w:nsid w:val="5B8007E3"/>
    <w:multiLevelType w:val="hybridMultilevel"/>
    <w:tmpl w:val="131209F6"/>
    <w:lvl w:ilvl="0" w:tplc="1A42ACC2">
      <w:numFmt w:val="bullet"/>
      <w:lvlText w:val="-"/>
      <w:lvlJc w:val="left"/>
      <w:pPr>
        <w:tabs>
          <w:tab w:val="num" w:pos="227"/>
        </w:tabs>
        <w:ind w:left="227" w:hanging="227"/>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0">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1">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2">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3">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4">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5">
    <w:nsid w:val="6D703C27"/>
    <w:multiLevelType w:val="hybridMultilevel"/>
    <w:tmpl w:val="AED6E4C4"/>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731B2736"/>
    <w:multiLevelType w:val="hybridMultilevel"/>
    <w:tmpl w:val="1D80116C"/>
    <w:lvl w:ilvl="0" w:tplc="EFE83F90">
      <w:start w:val="1"/>
      <w:numFmt w:val="bullet"/>
      <w:lvlText w:val="-"/>
      <w:lvlJc w:val="left"/>
      <w:pPr>
        <w:tabs>
          <w:tab w:val="num" w:pos="397"/>
        </w:tabs>
        <w:ind w:left="397" w:hanging="397"/>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8">
    <w:nsid w:val="78FE6E20"/>
    <w:multiLevelType w:val="hybridMultilevel"/>
    <w:tmpl w:val="1AAA5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3"/>
  </w:num>
  <w:num w:numId="2">
    <w:abstractNumId w:val="7"/>
  </w:num>
  <w:num w:numId="3">
    <w:abstractNumId w:val="24"/>
  </w:num>
  <w:num w:numId="4">
    <w:abstractNumId w:val="21"/>
  </w:num>
  <w:num w:numId="5">
    <w:abstractNumId w:val="14"/>
  </w:num>
  <w:num w:numId="6">
    <w:abstractNumId w:val="30"/>
  </w:num>
  <w:num w:numId="7">
    <w:abstractNumId w:val="25"/>
  </w:num>
  <w:num w:numId="8">
    <w:abstractNumId w:val="27"/>
  </w:num>
  <w:num w:numId="9">
    <w:abstractNumId w:val="0"/>
  </w:num>
  <w:num w:numId="10">
    <w:abstractNumId w:val="10"/>
  </w:num>
  <w:num w:numId="11">
    <w:abstractNumId w:val="13"/>
  </w:num>
  <w:num w:numId="12">
    <w:abstractNumId w:val="13"/>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lvlOverride w:ilvl="3"/>
    <w:lvlOverride w:ilvl="4"/>
    <w:lvlOverride w:ilvl="5"/>
    <w:lvlOverride w:ilvl="6"/>
    <w:lvlOverride w:ilvl="7"/>
    <w:lvlOverride w:ilvl="8"/>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num>
  <w:num w:numId="21">
    <w:abstractNumId w:val="12"/>
  </w:num>
  <w:num w:numId="22">
    <w:abstractNumId w:val="31"/>
  </w:num>
  <w:num w:numId="23">
    <w:abstractNumId w:val="31"/>
  </w:num>
  <w:num w:numId="24">
    <w:abstractNumId w:val="1"/>
  </w:num>
  <w:num w:numId="25">
    <w:abstractNumId w:val="3"/>
  </w:num>
  <w:num w:numId="26">
    <w:abstractNumId w:val="20"/>
  </w:num>
  <w:num w:numId="27">
    <w:abstractNumId w:val="5"/>
  </w:num>
  <w:num w:numId="28">
    <w:abstractNumId w:val="16"/>
  </w:num>
  <w:num w:numId="29">
    <w:abstractNumId w:val="16"/>
  </w:num>
  <w:num w:numId="30">
    <w:abstractNumId w:val="9"/>
  </w:num>
  <w:num w:numId="31">
    <w:abstractNumId w:val="16"/>
  </w:num>
  <w:num w:numId="32">
    <w:abstractNumId w:val="4"/>
  </w:num>
  <w:num w:numId="33">
    <w:abstractNumId w:val="6"/>
  </w:num>
  <w:num w:numId="34">
    <w:abstractNumId w:val="28"/>
  </w:num>
  <w:num w:numId="35">
    <w:abstractNumId w:val="23"/>
  </w:num>
  <w:num w:numId="36">
    <w:abstractNumId w:val="6"/>
  </w:num>
  <w:num w:numId="37">
    <w:abstractNumId w:val="34"/>
  </w:num>
  <w:num w:numId="38">
    <w:abstractNumId w:val="29"/>
  </w:num>
  <w:num w:numId="39">
    <w:abstractNumId w:val="38"/>
  </w:num>
  <w:num w:numId="40">
    <w:abstractNumId w:val="36"/>
  </w:num>
  <w:num w:numId="41">
    <w:abstractNumId w:val="22"/>
  </w:num>
  <w:num w:numId="42">
    <w:abstractNumId w:val="2"/>
  </w:num>
  <w:num w:numId="43">
    <w:abstractNumId w:val="37"/>
  </w:num>
  <w:num w:numId="44">
    <w:abstractNumId w:val="15"/>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3891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164D"/>
    <w:rsid w:val="0002058A"/>
    <w:rsid w:val="00036757"/>
    <w:rsid w:val="00041C83"/>
    <w:rsid w:val="00043087"/>
    <w:rsid w:val="000503CF"/>
    <w:rsid w:val="00051B76"/>
    <w:rsid w:val="00057EC2"/>
    <w:rsid w:val="000675C9"/>
    <w:rsid w:val="00075D3D"/>
    <w:rsid w:val="0007694C"/>
    <w:rsid w:val="0007793C"/>
    <w:rsid w:val="00082D44"/>
    <w:rsid w:val="000833C5"/>
    <w:rsid w:val="00085FA2"/>
    <w:rsid w:val="00095A4B"/>
    <w:rsid w:val="000A0046"/>
    <w:rsid w:val="000A004B"/>
    <w:rsid w:val="000A5A5F"/>
    <w:rsid w:val="000A6668"/>
    <w:rsid w:val="000A763C"/>
    <w:rsid w:val="000B3B34"/>
    <w:rsid w:val="000B42EA"/>
    <w:rsid w:val="000C4F01"/>
    <w:rsid w:val="000D2D5F"/>
    <w:rsid w:val="000D795B"/>
    <w:rsid w:val="000E31F4"/>
    <w:rsid w:val="000F7761"/>
    <w:rsid w:val="00111DD3"/>
    <w:rsid w:val="0011259D"/>
    <w:rsid w:val="00123684"/>
    <w:rsid w:val="00123CDD"/>
    <w:rsid w:val="0013237C"/>
    <w:rsid w:val="00132D2A"/>
    <w:rsid w:val="001360A7"/>
    <w:rsid w:val="00140CE7"/>
    <w:rsid w:val="00140E0A"/>
    <w:rsid w:val="0014158F"/>
    <w:rsid w:val="00142B3D"/>
    <w:rsid w:val="001470B6"/>
    <w:rsid w:val="00151F3F"/>
    <w:rsid w:val="00155185"/>
    <w:rsid w:val="001621E3"/>
    <w:rsid w:val="00164CA8"/>
    <w:rsid w:val="0017190E"/>
    <w:rsid w:val="00190B6B"/>
    <w:rsid w:val="001911FB"/>
    <w:rsid w:val="001A05D7"/>
    <w:rsid w:val="001A3F13"/>
    <w:rsid w:val="001A456B"/>
    <w:rsid w:val="001B1E1A"/>
    <w:rsid w:val="001C197F"/>
    <w:rsid w:val="001C1CF2"/>
    <w:rsid w:val="001C591A"/>
    <w:rsid w:val="001D6481"/>
    <w:rsid w:val="001D6B20"/>
    <w:rsid w:val="001E14C2"/>
    <w:rsid w:val="002043A1"/>
    <w:rsid w:val="002055BD"/>
    <w:rsid w:val="00206892"/>
    <w:rsid w:val="002237EF"/>
    <w:rsid w:val="00227605"/>
    <w:rsid w:val="002344F1"/>
    <w:rsid w:val="0025032E"/>
    <w:rsid w:val="002513AF"/>
    <w:rsid w:val="002940B1"/>
    <w:rsid w:val="0029781A"/>
    <w:rsid w:val="002A49A0"/>
    <w:rsid w:val="002B5B31"/>
    <w:rsid w:val="002C1876"/>
    <w:rsid w:val="002C1956"/>
    <w:rsid w:val="002C366A"/>
    <w:rsid w:val="002C4CE0"/>
    <w:rsid w:val="002D66A2"/>
    <w:rsid w:val="002D67FD"/>
    <w:rsid w:val="002E7C49"/>
    <w:rsid w:val="002F1DFA"/>
    <w:rsid w:val="00313203"/>
    <w:rsid w:val="00316FC1"/>
    <w:rsid w:val="00320A00"/>
    <w:rsid w:val="00320D6D"/>
    <w:rsid w:val="003237C8"/>
    <w:rsid w:val="00326EF0"/>
    <w:rsid w:val="00331A3B"/>
    <w:rsid w:val="003435A3"/>
    <w:rsid w:val="00343C4B"/>
    <w:rsid w:val="00354147"/>
    <w:rsid w:val="0036081E"/>
    <w:rsid w:val="00380A8F"/>
    <w:rsid w:val="00380F69"/>
    <w:rsid w:val="00381911"/>
    <w:rsid w:val="00383442"/>
    <w:rsid w:val="0039071A"/>
    <w:rsid w:val="003917E4"/>
    <w:rsid w:val="00393014"/>
    <w:rsid w:val="003A7940"/>
    <w:rsid w:val="003B000A"/>
    <w:rsid w:val="003B20CA"/>
    <w:rsid w:val="003B59C9"/>
    <w:rsid w:val="003B6F6F"/>
    <w:rsid w:val="003C3D1C"/>
    <w:rsid w:val="003C7680"/>
    <w:rsid w:val="003D5D3F"/>
    <w:rsid w:val="003D6DE4"/>
    <w:rsid w:val="003F28D7"/>
    <w:rsid w:val="00401676"/>
    <w:rsid w:val="004021C4"/>
    <w:rsid w:val="004051C1"/>
    <w:rsid w:val="004128C7"/>
    <w:rsid w:val="00412A73"/>
    <w:rsid w:val="004221A8"/>
    <w:rsid w:val="00424211"/>
    <w:rsid w:val="00432BBF"/>
    <w:rsid w:val="00434966"/>
    <w:rsid w:val="0044072A"/>
    <w:rsid w:val="0044693D"/>
    <w:rsid w:val="004556AE"/>
    <w:rsid w:val="004557A0"/>
    <w:rsid w:val="00463D16"/>
    <w:rsid w:val="00463ED9"/>
    <w:rsid w:val="00473994"/>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504949"/>
    <w:rsid w:val="00511C48"/>
    <w:rsid w:val="005166BD"/>
    <w:rsid w:val="005208A9"/>
    <w:rsid w:val="00521283"/>
    <w:rsid w:val="00532060"/>
    <w:rsid w:val="00540076"/>
    <w:rsid w:val="00540ED7"/>
    <w:rsid w:val="00546EA0"/>
    <w:rsid w:val="00552E4D"/>
    <w:rsid w:val="005611D8"/>
    <w:rsid w:val="00580151"/>
    <w:rsid w:val="00580D6D"/>
    <w:rsid w:val="005820E4"/>
    <w:rsid w:val="00583D3A"/>
    <w:rsid w:val="00585828"/>
    <w:rsid w:val="005A2A2F"/>
    <w:rsid w:val="005B0CFF"/>
    <w:rsid w:val="005B199F"/>
    <w:rsid w:val="005B19CA"/>
    <w:rsid w:val="005B1AE9"/>
    <w:rsid w:val="005B7300"/>
    <w:rsid w:val="005B7AC3"/>
    <w:rsid w:val="005C55DC"/>
    <w:rsid w:val="005F0E1A"/>
    <w:rsid w:val="005F51C6"/>
    <w:rsid w:val="005F5C60"/>
    <w:rsid w:val="00604080"/>
    <w:rsid w:val="0060596F"/>
    <w:rsid w:val="006061F4"/>
    <w:rsid w:val="00607F83"/>
    <w:rsid w:val="00624231"/>
    <w:rsid w:val="0064094F"/>
    <w:rsid w:val="006634C8"/>
    <w:rsid w:val="00664866"/>
    <w:rsid w:val="006679A8"/>
    <w:rsid w:val="0067598B"/>
    <w:rsid w:val="006777ED"/>
    <w:rsid w:val="00677935"/>
    <w:rsid w:val="00681239"/>
    <w:rsid w:val="006840FF"/>
    <w:rsid w:val="00693CF2"/>
    <w:rsid w:val="00694999"/>
    <w:rsid w:val="006A287B"/>
    <w:rsid w:val="006B6F09"/>
    <w:rsid w:val="006B7351"/>
    <w:rsid w:val="006C31D4"/>
    <w:rsid w:val="006C418C"/>
    <w:rsid w:val="006E3A81"/>
    <w:rsid w:val="006F4C9A"/>
    <w:rsid w:val="0070362C"/>
    <w:rsid w:val="00714F51"/>
    <w:rsid w:val="007209CD"/>
    <w:rsid w:val="00724564"/>
    <w:rsid w:val="007323A5"/>
    <w:rsid w:val="0073294F"/>
    <w:rsid w:val="00741162"/>
    <w:rsid w:val="00745879"/>
    <w:rsid w:val="00746887"/>
    <w:rsid w:val="007503C3"/>
    <w:rsid w:val="00755DCC"/>
    <w:rsid w:val="00797BFB"/>
    <w:rsid w:val="007A319D"/>
    <w:rsid w:val="007A3B14"/>
    <w:rsid w:val="007B61D6"/>
    <w:rsid w:val="007C65AA"/>
    <w:rsid w:val="007D353B"/>
    <w:rsid w:val="007D3B1F"/>
    <w:rsid w:val="007E074C"/>
    <w:rsid w:val="007E3F70"/>
    <w:rsid w:val="007F543A"/>
    <w:rsid w:val="007F6E4F"/>
    <w:rsid w:val="0080297A"/>
    <w:rsid w:val="00803843"/>
    <w:rsid w:val="008075C8"/>
    <w:rsid w:val="0081257B"/>
    <w:rsid w:val="00823A87"/>
    <w:rsid w:val="00826683"/>
    <w:rsid w:val="00830195"/>
    <w:rsid w:val="00844E87"/>
    <w:rsid w:val="008626DE"/>
    <w:rsid w:val="008677EF"/>
    <w:rsid w:val="008722B4"/>
    <w:rsid w:val="008754DE"/>
    <w:rsid w:val="008773F4"/>
    <w:rsid w:val="00886DE3"/>
    <w:rsid w:val="00890071"/>
    <w:rsid w:val="00890AD4"/>
    <w:rsid w:val="00894523"/>
    <w:rsid w:val="00894605"/>
    <w:rsid w:val="00897841"/>
    <w:rsid w:val="008A0FFE"/>
    <w:rsid w:val="008A5057"/>
    <w:rsid w:val="008B2527"/>
    <w:rsid w:val="008B4872"/>
    <w:rsid w:val="008C1E26"/>
    <w:rsid w:val="008E07AF"/>
    <w:rsid w:val="008F042C"/>
    <w:rsid w:val="008F569A"/>
    <w:rsid w:val="00900E17"/>
    <w:rsid w:val="00901116"/>
    <w:rsid w:val="00901490"/>
    <w:rsid w:val="009036D0"/>
    <w:rsid w:val="00906024"/>
    <w:rsid w:val="00906FBF"/>
    <w:rsid w:val="00912BF9"/>
    <w:rsid w:val="0091609A"/>
    <w:rsid w:val="00920388"/>
    <w:rsid w:val="00921CC9"/>
    <w:rsid w:val="00927DAA"/>
    <w:rsid w:val="009332FF"/>
    <w:rsid w:val="00937F09"/>
    <w:rsid w:val="00942B07"/>
    <w:rsid w:val="009536F4"/>
    <w:rsid w:val="009573AF"/>
    <w:rsid w:val="00962575"/>
    <w:rsid w:val="009655C2"/>
    <w:rsid w:val="00966C53"/>
    <w:rsid w:val="0097353A"/>
    <w:rsid w:val="00977DF3"/>
    <w:rsid w:val="00990A34"/>
    <w:rsid w:val="0099372A"/>
    <w:rsid w:val="009A56A6"/>
    <w:rsid w:val="009B2404"/>
    <w:rsid w:val="009C5839"/>
    <w:rsid w:val="009D37E0"/>
    <w:rsid w:val="009E1C09"/>
    <w:rsid w:val="009E4B57"/>
    <w:rsid w:val="009F4282"/>
    <w:rsid w:val="009F7EEE"/>
    <w:rsid w:val="00A12221"/>
    <w:rsid w:val="00A15189"/>
    <w:rsid w:val="00A162B0"/>
    <w:rsid w:val="00A166BC"/>
    <w:rsid w:val="00A17200"/>
    <w:rsid w:val="00A32595"/>
    <w:rsid w:val="00A40AED"/>
    <w:rsid w:val="00A42EAE"/>
    <w:rsid w:val="00A42ED7"/>
    <w:rsid w:val="00A44862"/>
    <w:rsid w:val="00A55019"/>
    <w:rsid w:val="00A55F6A"/>
    <w:rsid w:val="00A5685F"/>
    <w:rsid w:val="00A64749"/>
    <w:rsid w:val="00A67717"/>
    <w:rsid w:val="00A67790"/>
    <w:rsid w:val="00A7099A"/>
    <w:rsid w:val="00A736EF"/>
    <w:rsid w:val="00A82ED6"/>
    <w:rsid w:val="00AA51CB"/>
    <w:rsid w:val="00AB3CC3"/>
    <w:rsid w:val="00AD0A3E"/>
    <w:rsid w:val="00AD431E"/>
    <w:rsid w:val="00AD66A3"/>
    <w:rsid w:val="00AD7CFB"/>
    <w:rsid w:val="00AF4346"/>
    <w:rsid w:val="00B0150A"/>
    <w:rsid w:val="00B14060"/>
    <w:rsid w:val="00B14074"/>
    <w:rsid w:val="00B147EC"/>
    <w:rsid w:val="00B14A12"/>
    <w:rsid w:val="00B2595E"/>
    <w:rsid w:val="00B3232B"/>
    <w:rsid w:val="00B33757"/>
    <w:rsid w:val="00B37F01"/>
    <w:rsid w:val="00B425B8"/>
    <w:rsid w:val="00B425FF"/>
    <w:rsid w:val="00B47612"/>
    <w:rsid w:val="00B56D1E"/>
    <w:rsid w:val="00B620CE"/>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D569D"/>
    <w:rsid w:val="00BE3125"/>
    <w:rsid w:val="00BF6CB8"/>
    <w:rsid w:val="00C01198"/>
    <w:rsid w:val="00C023FB"/>
    <w:rsid w:val="00C02E03"/>
    <w:rsid w:val="00C3029F"/>
    <w:rsid w:val="00C31779"/>
    <w:rsid w:val="00C404F4"/>
    <w:rsid w:val="00C44CD2"/>
    <w:rsid w:val="00C77C39"/>
    <w:rsid w:val="00C827BE"/>
    <w:rsid w:val="00CA1B18"/>
    <w:rsid w:val="00CA30E9"/>
    <w:rsid w:val="00CA54B4"/>
    <w:rsid w:val="00CB3198"/>
    <w:rsid w:val="00CB381F"/>
    <w:rsid w:val="00CC01C5"/>
    <w:rsid w:val="00CD0F9A"/>
    <w:rsid w:val="00CD3C5C"/>
    <w:rsid w:val="00CD4206"/>
    <w:rsid w:val="00CD4B93"/>
    <w:rsid w:val="00CD5577"/>
    <w:rsid w:val="00CE5C56"/>
    <w:rsid w:val="00CE7ABC"/>
    <w:rsid w:val="00CF04AC"/>
    <w:rsid w:val="00CF6582"/>
    <w:rsid w:val="00D076E0"/>
    <w:rsid w:val="00D141B5"/>
    <w:rsid w:val="00D27924"/>
    <w:rsid w:val="00D31E93"/>
    <w:rsid w:val="00D413AD"/>
    <w:rsid w:val="00D4375C"/>
    <w:rsid w:val="00D4588A"/>
    <w:rsid w:val="00D62893"/>
    <w:rsid w:val="00D6681B"/>
    <w:rsid w:val="00D703C2"/>
    <w:rsid w:val="00D721BC"/>
    <w:rsid w:val="00D76AC0"/>
    <w:rsid w:val="00D84381"/>
    <w:rsid w:val="00D861D6"/>
    <w:rsid w:val="00D94F3B"/>
    <w:rsid w:val="00DB605F"/>
    <w:rsid w:val="00DC7238"/>
    <w:rsid w:val="00DD0F58"/>
    <w:rsid w:val="00DD4690"/>
    <w:rsid w:val="00DD469A"/>
    <w:rsid w:val="00DE0C30"/>
    <w:rsid w:val="00DE5453"/>
    <w:rsid w:val="00DE7EFD"/>
    <w:rsid w:val="00DF100A"/>
    <w:rsid w:val="00DF4E88"/>
    <w:rsid w:val="00DF7A04"/>
    <w:rsid w:val="00E00AF3"/>
    <w:rsid w:val="00E03E46"/>
    <w:rsid w:val="00E072EE"/>
    <w:rsid w:val="00E200AA"/>
    <w:rsid w:val="00E21CFE"/>
    <w:rsid w:val="00E22580"/>
    <w:rsid w:val="00E236A8"/>
    <w:rsid w:val="00E403A2"/>
    <w:rsid w:val="00E62447"/>
    <w:rsid w:val="00E64B2E"/>
    <w:rsid w:val="00E753A1"/>
    <w:rsid w:val="00E76C9B"/>
    <w:rsid w:val="00E77979"/>
    <w:rsid w:val="00E8691B"/>
    <w:rsid w:val="00E873CF"/>
    <w:rsid w:val="00E951A5"/>
    <w:rsid w:val="00E97FAC"/>
    <w:rsid w:val="00EA39AE"/>
    <w:rsid w:val="00EB1352"/>
    <w:rsid w:val="00EC6133"/>
    <w:rsid w:val="00EC757D"/>
    <w:rsid w:val="00ED054E"/>
    <w:rsid w:val="00EF0742"/>
    <w:rsid w:val="00EF7CDF"/>
    <w:rsid w:val="00EF7F58"/>
    <w:rsid w:val="00F01F32"/>
    <w:rsid w:val="00F02164"/>
    <w:rsid w:val="00F02B26"/>
    <w:rsid w:val="00F052D9"/>
    <w:rsid w:val="00F233E9"/>
    <w:rsid w:val="00F31CDC"/>
    <w:rsid w:val="00F462A0"/>
    <w:rsid w:val="00F479FD"/>
    <w:rsid w:val="00F57C7F"/>
    <w:rsid w:val="00F8060E"/>
    <w:rsid w:val="00F8424F"/>
    <w:rsid w:val="00F85267"/>
    <w:rsid w:val="00FA66EF"/>
    <w:rsid w:val="00FA7101"/>
    <w:rsid w:val="00FB3CEF"/>
    <w:rsid w:val="00FD0F8D"/>
    <w:rsid w:val="00FD4486"/>
    <w:rsid w:val="00FD6034"/>
    <w:rsid w:val="00FE3E5F"/>
    <w:rsid w:val="00FE4D19"/>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510294374">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552</Words>
  <Characters>3391</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25</cp:revision>
  <cp:lastPrinted>2012-03-02T15:52:00Z</cp:lastPrinted>
  <dcterms:created xsi:type="dcterms:W3CDTF">2013-03-12T20:33:00Z</dcterms:created>
  <dcterms:modified xsi:type="dcterms:W3CDTF">2013-11-04T17:32:00Z</dcterms:modified>
</cp:coreProperties>
</file>